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7FCB" w:rsidRDefault="00870C25">
      <w:pPr>
        <w:jc w:val="left"/>
        <w:rPr>
          <w:rFonts w:ascii="黑体" w:eastAsia="黑体" w:hAnsi="黑体" w:cs="黑体"/>
          <w:sz w:val="32"/>
          <w:szCs w:val="32"/>
        </w:rPr>
      </w:pPr>
      <w:bookmarkStart w:id="0" w:name="_GoBack"/>
      <w:bookmarkEnd w:id="0"/>
      <w:r>
        <w:rPr>
          <w:rFonts w:ascii="黑体" w:eastAsia="黑体" w:hAnsi="黑体" w:cs="黑体" w:hint="eastAsia"/>
          <w:sz w:val="32"/>
          <w:szCs w:val="32"/>
        </w:rPr>
        <w:t>附件</w:t>
      </w:r>
    </w:p>
    <w:p w:rsidR="006C7FCB" w:rsidRDefault="00870C25">
      <w:pPr>
        <w:widowControl/>
        <w:jc w:val="center"/>
        <w:textAlignment w:val="center"/>
        <w:rPr>
          <w:rFonts w:ascii="方正小标宋简体" w:eastAsia="方正小标宋简体" w:hAnsi="方正小标宋简体" w:cs="方正小标宋简体"/>
          <w:color w:val="000000"/>
          <w:kern w:val="0"/>
          <w:sz w:val="44"/>
          <w:szCs w:val="44"/>
          <w:lang w:bidi="ar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国家级信息化教学实验区名单</w:t>
      </w:r>
    </w:p>
    <w:p w:rsidR="006C7FCB" w:rsidRDefault="00870C25">
      <w:pPr>
        <w:widowControl/>
        <w:jc w:val="center"/>
        <w:textAlignment w:val="center"/>
        <w:rPr>
          <w:rFonts w:ascii="仿宋_GB2312" w:eastAsia="仿宋_GB2312" w:hAnsi="仿宋_GB2312" w:cs="仿宋_GB2312"/>
          <w:bCs/>
          <w:color w:val="000000"/>
          <w:kern w:val="0"/>
          <w:sz w:val="32"/>
          <w:szCs w:val="32"/>
          <w:lang w:bidi="ar"/>
        </w:rPr>
      </w:pPr>
      <w:r>
        <w:rPr>
          <w:rFonts w:ascii="仿宋_GB2312" w:eastAsia="仿宋_GB2312" w:hAnsi="仿宋_GB2312" w:cs="仿宋_GB2312" w:hint="eastAsia"/>
          <w:bCs/>
          <w:color w:val="000000"/>
          <w:kern w:val="0"/>
          <w:sz w:val="32"/>
          <w:szCs w:val="32"/>
          <w:lang w:bidi="ar"/>
        </w:rPr>
        <w:t>（排名不分先后）</w:t>
      </w:r>
    </w:p>
    <w:p w:rsidR="006C7FCB" w:rsidRDefault="006C7FCB">
      <w:pPr>
        <w:widowControl/>
        <w:spacing w:line="240" w:lineRule="exact"/>
        <w:jc w:val="center"/>
        <w:textAlignment w:val="center"/>
        <w:rPr>
          <w:rFonts w:ascii="仿宋" w:eastAsia="仿宋" w:hAnsi="仿宋" w:cs="仿宋"/>
          <w:b/>
          <w:color w:val="000000"/>
          <w:kern w:val="0"/>
          <w:sz w:val="28"/>
          <w:szCs w:val="28"/>
          <w:lang w:bidi="ar"/>
        </w:rPr>
      </w:pPr>
    </w:p>
    <w:tbl>
      <w:tblPr>
        <w:tblpPr w:leftFromText="180" w:rightFromText="180" w:vertAnchor="text" w:horzAnchor="page" w:tblpX="1766" w:tblpY="53"/>
        <w:tblOverlap w:val="never"/>
        <w:tblW w:w="847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4"/>
        <w:gridCol w:w="2301"/>
        <w:gridCol w:w="5548"/>
      </w:tblGrid>
      <w:tr w:rsidR="006C7FCB">
        <w:trPr>
          <w:trHeight w:val="500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:rsidR="006C7FCB" w:rsidRDefault="00870C25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b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kern w:val="0"/>
                <w:sz w:val="28"/>
                <w:szCs w:val="28"/>
                <w:lang w:bidi="ar"/>
              </w:rPr>
              <w:t>序号</w:t>
            </w:r>
          </w:p>
        </w:tc>
        <w:tc>
          <w:tcPr>
            <w:tcW w:w="2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:rsidR="006C7FCB" w:rsidRDefault="00870C25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b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kern w:val="0"/>
                <w:sz w:val="28"/>
                <w:szCs w:val="28"/>
                <w:lang w:bidi="ar"/>
              </w:rPr>
              <w:t>省份</w:t>
            </w:r>
          </w:p>
        </w:tc>
        <w:tc>
          <w:tcPr>
            <w:tcW w:w="5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:rsidR="006C7FCB" w:rsidRDefault="00870C25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b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kern w:val="0"/>
                <w:sz w:val="28"/>
                <w:szCs w:val="28"/>
                <w:lang w:bidi="ar"/>
              </w:rPr>
              <w:t>实验区</w:t>
            </w:r>
          </w:p>
        </w:tc>
      </w:tr>
      <w:tr w:rsidR="006C7FCB">
        <w:trPr>
          <w:trHeight w:val="500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:rsidR="006C7FCB" w:rsidRDefault="00870C25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>1</w:t>
            </w:r>
          </w:p>
        </w:tc>
        <w:tc>
          <w:tcPr>
            <w:tcW w:w="2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:rsidR="006C7FCB" w:rsidRDefault="00870C25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>北京市</w:t>
            </w:r>
          </w:p>
        </w:tc>
        <w:tc>
          <w:tcPr>
            <w:tcW w:w="5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6C7FCB" w:rsidRDefault="00870C25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>朝阳区</w:t>
            </w: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 xml:space="preserve"> </w:t>
            </w: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>海淀区</w:t>
            </w: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 xml:space="preserve"> </w:t>
            </w: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>房山区</w:t>
            </w: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 xml:space="preserve"> </w:t>
            </w: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>通州区</w:t>
            </w: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 xml:space="preserve"> </w:t>
            </w: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>密云区</w:t>
            </w: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 xml:space="preserve"> </w:t>
            </w:r>
          </w:p>
        </w:tc>
      </w:tr>
      <w:tr w:rsidR="006C7FCB">
        <w:trPr>
          <w:trHeight w:val="500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:rsidR="006C7FCB" w:rsidRDefault="00870C25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>2</w:t>
            </w:r>
          </w:p>
        </w:tc>
        <w:tc>
          <w:tcPr>
            <w:tcW w:w="2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:rsidR="006C7FCB" w:rsidRDefault="00870C25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>天津市</w:t>
            </w:r>
          </w:p>
        </w:tc>
        <w:tc>
          <w:tcPr>
            <w:tcW w:w="5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:rsidR="006C7FCB" w:rsidRDefault="00870C25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>和平区</w:t>
            </w: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 xml:space="preserve"> </w:t>
            </w: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>河西区</w:t>
            </w: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 xml:space="preserve"> </w:t>
            </w: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>武清区</w:t>
            </w:r>
          </w:p>
        </w:tc>
      </w:tr>
      <w:tr w:rsidR="006C7FCB">
        <w:trPr>
          <w:trHeight w:val="500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:rsidR="006C7FCB" w:rsidRDefault="00870C25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>3</w:t>
            </w:r>
          </w:p>
        </w:tc>
        <w:tc>
          <w:tcPr>
            <w:tcW w:w="2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:rsidR="006C7FCB" w:rsidRDefault="00870C25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>河北省</w:t>
            </w:r>
          </w:p>
        </w:tc>
        <w:tc>
          <w:tcPr>
            <w:tcW w:w="5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:rsidR="006C7FCB" w:rsidRDefault="00870C25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>石家庄市裕华区</w:t>
            </w: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 xml:space="preserve"> </w:t>
            </w: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>廊坊市</w:t>
            </w: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 xml:space="preserve"> </w:t>
            </w:r>
          </w:p>
        </w:tc>
      </w:tr>
      <w:tr w:rsidR="006C7FCB">
        <w:trPr>
          <w:trHeight w:val="500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:rsidR="006C7FCB" w:rsidRDefault="00870C25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>4</w:t>
            </w:r>
          </w:p>
        </w:tc>
        <w:tc>
          <w:tcPr>
            <w:tcW w:w="2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:rsidR="006C7FCB" w:rsidRDefault="00870C25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>山西省</w:t>
            </w:r>
          </w:p>
        </w:tc>
        <w:tc>
          <w:tcPr>
            <w:tcW w:w="5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:rsidR="006C7FCB" w:rsidRDefault="00870C25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>朔州市朔城区</w:t>
            </w: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 xml:space="preserve"> </w:t>
            </w: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>晋中市</w:t>
            </w: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 xml:space="preserve"> </w:t>
            </w: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>长治市</w:t>
            </w: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 xml:space="preserve"> </w:t>
            </w: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>运城市盐湖区</w:t>
            </w:r>
          </w:p>
        </w:tc>
      </w:tr>
      <w:tr w:rsidR="006C7FCB">
        <w:trPr>
          <w:trHeight w:val="500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:rsidR="006C7FCB" w:rsidRDefault="00870C25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>5</w:t>
            </w:r>
          </w:p>
        </w:tc>
        <w:tc>
          <w:tcPr>
            <w:tcW w:w="2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:rsidR="006C7FCB" w:rsidRDefault="00870C25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>内蒙古自治区</w:t>
            </w:r>
          </w:p>
        </w:tc>
        <w:tc>
          <w:tcPr>
            <w:tcW w:w="5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:rsidR="006C7FCB" w:rsidRDefault="00870C25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>兴安盟</w:t>
            </w: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 xml:space="preserve"> </w:t>
            </w: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>鄂尔多斯市</w:t>
            </w: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 xml:space="preserve"> </w:t>
            </w:r>
          </w:p>
        </w:tc>
      </w:tr>
      <w:tr w:rsidR="006C7FCB">
        <w:trPr>
          <w:trHeight w:val="592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:rsidR="006C7FCB" w:rsidRDefault="00870C25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>6</w:t>
            </w:r>
          </w:p>
        </w:tc>
        <w:tc>
          <w:tcPr>
            <w:tcW w:w="2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:rsidR="006C7FCB" w:rsidRDefault="00870C25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>辽宁省</w:t>
            </w:r>
          </w:p>
        </w:tc>
        <w:tc>
          <w:tcPr>
            <w:tcW w:w="5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:rsidR="006C7FCB" w:rsidRDefault="00870C25">
            <w:pPr>
              <w:widowControl/>
              <w:spacing w:line="480" w:lineRule="exact"/>
              <w:jc w:val="center"/>
              <w:textAlignment w:val="center"/>
              <w:rPr>
                <w:rFonts w:ascii="仿宋" w:eastAsia="仿宋" w:hAnsi="仿宋" w:cs="仿宋"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>沈阳市和平区</w:t>
            </w: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 xml:space="preserve"> </w:t>
            </w: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>大连市西岗区</w:t>
            </w: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 xml:space="preserve"> </w:t>
            </w:r>
          </w:p>
          <w:p w:rsidR="006C7FCB" w:rsidRDefault="00870C25">
            <w:pPr>
              <w:widowControl/>
              <w:spacing w:line="480" w:lineRule="exact"/>
              <w:jc w:val="center"/>
              <w:textAlignment w:val="center"/>
              <w:rPr>
                <w:rFonts w:ascii="仿宋" w:eastAsia="仿宋" w:hAnsi="仿宋" w:cs="仿宋"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>大连市甘井子区</w:t>
            </w:r>
          </w:p>
        </w:tc>
      </w:tr>
      <w:tr w:rsidR="006C7FCB">
        <w:trPr>
          <w:trHeight w:val="500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:rsidR="006C7FCB" w:rsidRDefault="00870C25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>7</w:t>
            </w:r>
          </w:p>
        </w:tc>
        <w:tc>
          <w:tcPr>
            <w:tcW w:w="2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:rsidR="006C7FCB" w:rsidRDefault="00870C25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>吉林省</w:t>
            </w:r>
          </w:p>
        </w:tc>
        <w:tc>
          <w:tcPr>
            <w:tcW w:w="5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:rsidR="006C7FCB" w:rsidRDefault="00870C25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>长春市农安县</w:t>
            </w: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 xml:space="preserve"> </w:t>
            </w: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>长白山保护开发区</w:t>
            </w: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 xml:space="preserve"> </w:t>
            </w:r>
          </w:p>
        </w:tc>
      </w:tr>
      <w:tr w:rsidR="006C7FCB">
        <w:trPr>
          <w:trHeight w:val="500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:rsidR="006C7FCB" w:rsidRDefault="00870C25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>8</w:t>
            </w:r>
          </w:p>
        </w:tc>
        <w:tc>
          <w:tcPr>
            <w:tcW w:w="2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:rsidR="006C7FCB" w:rsidRDefault="00870C25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>黑龙江省</w:t>
            </w:r>
          </w:p>
        </w:tc>
        <w:tc>
          <w:tcPr>
            <w:tcW w:w="5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:rsidR="006C7FCB" w:rsidRDefault="00870C25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>哈尔滨市南岗区</w:t>
            </w: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 xml:space="preserve"> </w:t>
            </w: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>哈尔滨市阿城区</w:t>
            </w: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 xml:space="preserve"> </w:t>
            </w:r>
          </w:p>
        </w:tc>
      </w:tr>
      <w:tr w:rsidR="006C7FCB">
        <w:trPr>
          <w:trHeight w:val="850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:rsidR="006C7FCB" w:rsidRDefault="00870C25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>9</w:t>
            </w:r>
          </w:p>
        </w:tc>
        <w:tc>
          <w:tcPr>
            <w:tcW w:w="2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:rsidR="006C7FCB" w:rsidRDefault="00870C25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>上海市</w:t>
            </w:r>
          </w:p>
        </w:tc>
        <w:tc>
          <w:tcPr>
            <w:tcW w:w="5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:rsidR="006C7FCB" w:rsidRDefault="00870C25">
            <w:pPr>
              <w:widowControl/>
              <w:spacing w:line="480" w:lineRule="exact"/>
              <w:jc w:val="center"/>
              <w:textAlignment w:val="center"/>
              <w:rPr>
                <w:rFonts w:ascii="仿宋" w:eastAsia="仿宋" w:hAnsi="仿宋" w:cs="仿宋"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>浦东新区</w:t>
            </w: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 xml:space="preserve"> </w:t>
            </w: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>黄浦区</w:t>
            </w: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 xml:space="preserve"> </w:t>
            </w: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>徐汇区</w:t>
            </w:r>
          </w:p>
          <w:p w:rsidR="006C7FCB" w:rsidRDefault="00870C25">
            <w:pPr>
              <w:widowControl/>
              <w:spacing w:line="480" w:lineRule="exact"/>
              <w:jc w:val="center"/>
              <w:textAlignment w:val="center"/>
              <w:rPr>
                <w:rFonts w:ascii="仿宋" w:eastAsia="仿宋" w:hAnsi="仿宋" w:cs="仿宋"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>普陀区</w:t>
            </w: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 xml:space="preserve"> </w:t>
            </w: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>虹口区</w:t>
            </w: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 xml:space="preserve"> </w:t>
            </w: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>杨浦区</w:t>
            </w:r>
          </w:p>
        </w:tc>
      </w:tr>
      <w:tr w:rsidR="006C7FCB">
        <w:trPr>
          <w:trHeight w:val="1010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:rsidR="006C7FCB" w:rsidRDefault="00870C25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>10</w:t>
            </w:r>
          </w:p>
        </w:tc>
        <w:tc>
          <w:tcPr>
            <w:tcW w:w="2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:rsidR="006C7FCB" w:rsidRDefault="00870C25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>江苏省</w:t>
            </w:r>
          </w:p>
        </w:tc>
        <w:tc>
          <w:tcPr>
            <w:tcW w:w="5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:rsidR="006C7FCB" w:rsidRDefault="00870C25">
            <w:pPr>
              <w:widowControl/>
              <w:spacing w:line="480" w:lineRule="exact"/>
              <w:jc w:val="center"/>
              <w:textAlignment w:val="center"/>
              <w:rPr>
                <w:rFonts w:ascii="仿宋" w:eastAsia="仿宋" w:hAnsi="仿宋" w:cs="仿宋"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>南京市鼓楼区</w:t>
            </w: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 xml:space="preserve"> </w:t>
            </w: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>徐州市云龙区</w:t>
            </w: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 xml:space="preserve"> </w:t>
            </w: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>常州市</w:t>
            </w: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 xml:space="preserve"> </w:t>
            </w:r>
          </w:p>
          <w:p w:rsidR="006C7FCB" w:rsidRDefault="00870C25">
            <w:pPr>
              <w:widowControl/>
              <w:spacing w:line="480" w:lineRule="exact"/>
              <w:jc w:val="center"/>
              <w:textAlignment w:val="center"/>
              <w:rPr>
                <w:rFonts w:ascii="仿宋" w:eastAsia="仿宋" w:hAnsi="仿宋" w:cs="仿宋"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>苏州工业园区</w:t>
            </w: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 xml:space="preserve"> </w:t>
            </w: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>泰州市姜堰区</w:t>
            </w:r>
          </w:p>
        </w:tc>
      </w:tr>
      <w:tr w:rsidR="006C7FCB">
        <w:trPr>
          <w:trHeight w:val="908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:rsidR="006C7FCB" w:rsidRDefault="00870C25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>11</w:t>
            </w:r>
          </w:p>
        </w:tc>
        <w:tc>
          <w:tcPr>
            <w:tcW w:w="2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:rsidR="006C7FCB" w:rsidRDefault="00870C25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>浙江省</w:t>
            </w:r>
          </w:p>
        </w:tc>
        <w:tc>
          <w:tcPr>
            <w:tcW w:w="5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:rsidR="006C7FCB" w:rsidRDefault="00870C25">
            <w:pPr>
              <w:widowControl/>
              <w:spacing w:line="480" w:lineRule="exact"/>
              <w:jc w:val="center"/>
              <w:textAlignment w:val="center"/>
              <w:rPr>
                <w:rFonts w:ascii="仿宋" w:eastAsia="仿宋" w:hAnsi="仿宋" w:cs="仿宋"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>杭州市上城区</w:t>
            </w: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 xml:space="preserve"> </w:t>
            </w: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>杭州市萧山区</w:t>
            </w: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 xml:space="preserve"> </w:t>
            </w: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>嘉兴市嘉善县</w:t>
            </w: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 xml:space="preserve"> </w:t>
            </w:r>
          </w:p>
          <w:p w:rsidR="006C7FCB" w:rsidRDefault="00870C25">
            <w:pPr>
              <w:widowControl/>
              <w:spacing w:line="480" w:lineRule="exact"/>
              <w:jc w:val="center"/>
              <w:textAlignment w:val="center"/>
              <w:rPr>
                <w:rFonts w:ascii="仿宋" w:eastAsia="仿宋" w:hAnsi="仿宋" w:cs="仿宋"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>金华市东阳市</w:t>
            </w: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 xml:space="preserve"> </w:t>
            </w: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>衢州市柯城区</w:t>
            </w: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 xml:space="preserve"> </w:t>
            </w: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>台州市三门县</w:t>
            </w:r>
          </w:p>
        </w:tc>
      </w:tr>
      <w:tr w:rsidR="006C7FCB">
        <w:trPr>
          <w:trHeight w:val="500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:rsidR="006C7FCB" w:rsidRDefault="00870C25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>12</w:t>
            </w:r>
          </w:p>
        </w:tc>
        <w:tc>
          <w:tcPr>
            <w:tcW w:w="2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:rsidR="006C7FCB" w:rsidRDefault="00870C25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>安徽省</w:t>
            </w:r>
          </w:p>
        </w:tc>
        <w:tc>
          <w:tcPr>
            <w:tcW w:w="5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:rsidR="006C7FCB" w:rsidRDefault="00870C25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>淮北市濉溪县</w:t>
            </w: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 xml:space="preserve"> </w:t>
            </w: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>蚌埠市</w:t>
            </w: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 xml:space="preserve"> </w:t>
            </w:r>
          </w:p>
        </w:tc>
      </w:tr>
      <w:tr w:rsidR="006C7FCB">
        <w:trPr>
          <w:trHeight w:val="500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:rsidR="006C7FCB" w:rsidRDefault="00870C25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>13</w:t>
            </w:r>
          </w:p>
        </w:tc>
        <w:tc>
          <w:tcPr>
            <w:tcW w:w="2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:rsidR="006C7FCB" w:rsidRDefault="00870C25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>福建省</w:t>
            </w:r>
          </w:p>
        </w:tc>
        <w:tc>
          <w:tcPr>
            <w:tcW w:w="5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:rsidR="006C7FCB" w:rsidRDefault="00870C25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>福州市鼓楼区</w:t>
            </w: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 xml:space="preserve"> </w:t>
            </w: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>厦门市思明区</w:t>
            </w:r>
          </w:p>
        </w:tc>
      </w:tr>
      <w:tr w:rsidR="006C7FCB">
        <w:trPr>
          <w:trHeight w:val="500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:rsidR="006C7FCB" w:rsidRDefault="00870C25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>14</w:t>
            </w:r>
          </w:p>
        </w:tc>
        <w:tc>
          <w:tcPr>
            <w:tcW w:w="2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:rsidR="006C7FCB" w:rsidRDefault="00870C25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>江西省</w:t>
            </w:r>
          </w:p>
        </w:tc>
        <w:tc>
          <w:tcPr>
            <w:tcW w:w="5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:rsidR="006C7FCB" w:rsidRDefault="00870C25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>上饶市婺源县</w:t>
            </w: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 xml:space="preserve"> </w:t>
            </w: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>吉安市井冈山市</w:t>
            </w: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 xml:space="preserve"> </w:t>
            </w:r>
          </w:p>
        </w:tc>
      </w:tr>
      <w:tr w:rsidR="006C7FCB">
        <w:trPr>
          <w:trHeight w:val="617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:rsidR="006C7FCB" w:rsidRDefault="00870C25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>15</w:t>
            </w:r>
          </w:p>
        </w:tc>
        <w:tc>
          <w:tcPr>
            <w:tcW w:w="2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:rsidR="006C7FCB" w:rsidRDefault="00870C25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>山东省</w:t>
            </w:r>
          </w:p>
        </w:tc>
        <w:tc>
          <w:tcPr>
            <w:tcW w:w="5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:rsidR="006C7FCB" w:rsidRDefault="00870C25">
            <w:pPr>
              <w:widowControl/>
              <w:spacing w:line="480" w:lineRule="exact"/>
              <w:jc w:val="center"/>
              <w:textAlignment w:val="center"/>
              <w:rPr>
                <w:rFonts w:ascii="仿宋" w:eastAsia="仿宋" w:hAnsi="仿宋" w:cs="仿宋"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>济南市</w:t>
            </w: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 xml:space="preserve"> </w:t>
            </w: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>青岛西海岸新区</w:t>
            </w: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 xml:space="preserve"> </w:t>
            </w: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>淄博市</w:t>
            </w: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 xml:space="preserve"> </w:t>
            </w:r>
          </w:p>
          <w:p w:rsidR="006C7FCB" w:rsidRDefault="00870C25">
            <w:pPr>
              <w:widowControl/>
              <w:spacing w:line="480" w:lineRule="exact"/>
              <w:jc w:val="center"/>
              <w:textAlignment w:val="center"/>
              <w:rPr>
                <w:rFonts w:ascii="仿宋" w:eastAsia="仿宋" w:hAnsi="仿宋" w:cs="仿宋"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>枣庄市滕州市</w:t>
            </w: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 xml:space="preserve"> </w:t>
            </w: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>烟台市</w:t>
            </w: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 xml:space="preserve"> </w:t>
            </w: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>潍坊市</w:t>
            </w:r>
          </w:p>
        </w:tc>
      </w:tr>
      <w:tr w:rsidR="006C7FCB">
        <w:trPr>
          <w:trHeight w:val="500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:rsidR="006C7FCB" w:rsidRDefault="00870C25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>16</w:t>
            </w:r>
          </w:p>
        </w:tc>
        <w:tc>
          <w:tcPr>
            <w:tcW w:w="2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:rsidR="006C7FCB" w:rsidRDefault="00870C25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>河南省</w:t>
            </w:r>
          </w:p>
        </w:tc>
        <w:tc>
          <w:tcPr>
            <w:tcW w:w="5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:rsidR="006C7FCB" w:rsidRDefault="00870C25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>郑州市金水区</w:t>
            </w: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 xml:space="preserve"> </w:t>
            </w: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>三门峡市卢氏县</w:t>
            </w: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 xml:space="preserve"> </w:t>
            </w:r>
          </w:p>
        </w:tc>
      </w:tr>
      <w:tr w:rsidR="006C7FCB">
        <w:trPr>
          <w:trHeight w:val="500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:rsidR="006C7FCB" w:rsidRDefault="00870C25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lastRenderedPageBreak/>
              <w:t>17</w:t>
            </w:r>
          </w:p>
        </w:tc>
        <w:tc>
          <w:tcPr>
            <w:tcW w:w="2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:rsidR="006C7FCB" w:rsidRDefault="00870C25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>湖北省</w:t>
            </w:r>
          </w:p>
        </w:tc>
        <w:tc>
          <w:tcPr>
            <w:tcW w:w="5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:rsidR="006C7FCB" w:rsidRDefault="00870C25">
            <w:pPr>
              <w:widowControl/>
              <w:spacing w:line="480" w:lineRule="exact"/>
              <w:jc w:val="center"/>
              <w:textAlignment w:val="center"/>
              <w:rPr>
                <w:rFonts w:ascii="仿宋" w:eastAsia="仿宋" w:hAnsi="仿宋" w:cs="仿宋"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>宜昌市伍家岗区</w:t>
            </w: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 xml:space="preserve"> </w:t>
            </w: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>荆州市沙市区</w:t>
            </w: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 xml:space="preserve"> </w:t>
            </w:r>
          </w:p>
          <w:p w:rsidR="006C7FCB" w:rsidRDefault="00870C25">
            <w:pPr>
              <w:widowControl/>
              <w:spacing w:line="480" w:lineRule="exact"/>
              <w:jc w:val="center"/>
              <w:textAlignment w:val="center"/>
              <w:rPr>
                <w:rFonts w:ascii="仿宋" w:eastAsia="仿宋" w:hAnsi="仿宋" w:cs="仿宋"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>咸宁市咸安区</w:t>
            </w:r>
          </w:p>
        </w:tc>
      </w:tr>
      <w:tr w:rsidR="006C7FCB">
        <w:trPr>
          <w:trHeight w:val="500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:rsidR="006C7FCB" w:rsidRDefault="00870C25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>18</w:t>
            </w:r>
          </w:p>
        </w:tc>
        <w:tc>
          <w:tcPr>
            <w:tcW w:w="2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:rsidR="006C7FCB" w:rsidRDefault="00870C25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>湖南省</w:t>
            </w:r>
          </w:p>
        </w:tc>
        <w:tc>
          <w:tcPr>
            <w:tcW w:w="5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:rsidR="006C7FCB" w:rsidRDefault="00870C25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>长沙市芙蓉区</w:t>
            </w: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 xml:space="preserve"> </w:t>
            </w: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>长沙市天心区</w:t>
            </w: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 xml:space="preserve"> </w:t>
            </w: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>长沙市雨花区</w:t>
            </w:r>
          </w:p>
        </w:tc>
      </w:tr>
      <w:tr w:rsidR="006C7FCB">
        <w:trPr>
          <w:trHeight w:val="500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:rsidR="006C7FCB" w:rsidRDefault="00870C25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>19</w:t>
            </w:r>
          </w:p>
        </w:tc>
        <w:tc>
          <w:tcPr>
            <w:tcW w:w="2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:rsidR="006C7FCB" w:rsidRDefault="00870C25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>广东省</w:t>
            </w:r>
          </w:p>
        </w:tc>
        <w:tc>
          <w:tcPr>
            <w:tcW w:w="5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:rsidR="006C7FCB" w:rsidRDefault="00870C25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>广州市越秀区</w:t>
            </w: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 xml:space="preserve"> </w:t>
            </w: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>深圳市</w:t>
            </w: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 xml:space="preserve"> </w:t>
            </w: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>佛山市南海区</w:t>
            </w: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 xml:space="preserve"> </w:t>
            </w: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>东莞市</w:t>
            </w: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 xml:space="preserve">  </w:t>
            </w:r>
          </w:p>
        </w:tc>
      </w:tr>
      <w:tr w:rsidR="006C7FCB">
        <w:trPr>
          <w:trHeight w:val="500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:rsidR="006C7FCB" w:rsidRDefault="00870C25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>20</w:t>
            </w:r>
          </w:p>
        </w:tc>
        <w:tc>
          <w:tcPr>
            <w:tcW w:w="2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:rsidR="006C7FCB" w:rsidRDefault="00870C25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>广西壮族自治区</w:t>
            </w:r>
          </w:p>
        </w:tc>
        <w:tc>
          <w:tcPr>
            <w:tcW w:w="5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:rsidR="006C7FCB" w:rsidRDefault="00870C25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>南宁高新区</w:t>
            </w: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 xml:space="preserve"> </w:t>
            </w: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>柳州市鱼峰区</w:t>
            </w: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 xml:space="preserve"> </w:t>
            </w:r>
          </w:p>
        </w:tc>
      </w:tr>
      <w:tr w:rsidR="006C7FCB">
        <w:trPr>
          <w:trHeight w:val="500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:rsidR="006C7FCB" w:rsidRDefault="00870C25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>21</w:t>
            </w:r>
          </w:p>
        </w:tc>
        <w:tc>
          <w:tcPr>
            <w:tcW w:w="2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:rsidR="006C7FCB" w:rsidRDefault="00870C25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>海南省</w:t>
            </w:r>
          </w:p>
        </w:tc>
        <w:tc>
          <w:tcPr>
            <w:tcW w:w="5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:rsidR="006C7FCB" w:rsidRDefault="00870C25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>海口市美兰区</w:t>
            </w:r>
          </w:p>
        </w:tc>
      </w:tr>
      <w:tr w:rsidR="006C7FCB">
        <w:trPr>
          <w:trHeight w:val="500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:rsidR="006C7FCB" w:rsidRDefault="00870C25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>22</w:t>
            </w:r>
          </w:p>
        </w:tc>
        <w:tc>
          <w:tcPr>
            <w:tcW w:w="2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:rsidR="006C7FCB" w:rsidRDefault="00870C25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>重庆市</w:t>
            </w:r>
          </w:p>
        </w:tc>
        <w:tc>
          <w:tcPr>
            <w:tcW w:w="5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:rsidR="006C7FCB" w:rsidRDefault="00870C25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>江北区</w:t>
            </w: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 xml:space="preserve"> </w:t>
            </w: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>沙坪坝区</w:t>
            </w: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 xml:space="preserve"> </w:t>
            </w: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>南岸区</w:t>
            </w: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 xml:space="preserve"> </w:t>
            </w:r>
          </w:p>
        </w:tc>
      </w:tr>
      <w:tr w:rsidR="006C7FCB">
        <w:trPr>
          <w:trHeight w:val="500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:rsidR="006C7FCB" w:rsidRDefault="00870C25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>23</w:t>
            </w:r>
          </w:p>
        </w:tc>
        <w:tc>
          <w:tcPr>
            <w:tcW w:w="2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:rsidR="006C7FCB" w:rsidRDefault="00870C25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>四川省</w:t>
            </w:r>
          </w:p>
        </w:tc>
        <w:tc>
          <w:tcPr>
            <w:tcW w:w="5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:rsidR="006C7FCB" w:rsidRDefault="00870C25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>成都市</w:t>
            </w: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 xml:space="preserve"> </w:t>
            </w: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>德阳市旌阳区</w:t>
            </w: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 xml:space="preserve"> </w:t>
            </w: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>宜宾市南溪区</w:t>
            </w:r>
          </w:p>
        </w:tc>
      </w:tr>
      <w:tr w:rsidR="006C7FCB">
        <w:trPr>
          <w:trHeight w:val="500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:rsidR="006C7FCB" w:rsidRDefault="00870C25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>24</w:t>
            </w:r>
          </w:p>
        </w:tc>
        <w:tc>
          <w:tcPr>
            <w:tcW w:w="2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:rsidR="006C7FCB" w:rsidRDefault="00870C25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>贵州省</w:t>
            </w:r>
          </w:p>
        </w:tc>
        <w:tc>
          <w:tcPr>
            <w:tcW w:w="5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:rsidR="006C7FCB" w:rsidRDefault="00870C25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>贵阳市</w:t>
            </w: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 xml:space="preserve"> </w:t>
            </w: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>遵义市</w:t>
            </w: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 xml:space="preserve"> </w:t>
            </w: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>安顺市西秀区</w:t>
            </w:r>
          </w:p>
        </w:tc>
      </w:tr>
      <w:tr w:rsidR="006C7FCB">
        <w:trPr>
          <w:trHeight w:val="500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:rsidR="006C7FCB" w:rsidRDefault="00870C25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>25</w:t>
            </w:r>
          </w:p>
        </w:tc>
        <w:tc>
          <w:tcPr>
            <w:tcW w:w="2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:rsidR="006C7FCB" w:rsidRDefault="00870C25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>云南省</w:t>
            </w:r>
          </w:p>
        </w:tc>
        <w:tc>
          <w:tcPr>
            <w:tcW w:w="5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:rsidR="006C7FCB" w:rsidRDefault="00870C25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>昆明市西山区</w:t>
            </w: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 xml:space="preserve"> </w:t>
            </w: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>临沧市沧源佤族自治县</w:t>
            </w:r>
          </w:p>
        </w:tc>
      </w:tr>
      <w:tr w:rsidR="006C7FCB">
        <w:trPr>
          <w:trHeight w:val="500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:rsidR="006C7FCB" w:rsidRDefault="00870C25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>26</w:t>
            </w:r>
          </w:p>
        </w:tc>
        <w:tc>
          <w:tcPr>
            <w:tcW w:w="2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:rsidR="006C7FCB" w:rsidRDefault="00870C25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>陕西省</w:t>
            </w:r>
          </w:p>
        </w:tc>
        <w:tc>
          <w:tcPr>
            <w:tcW w:w="5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:rsidR="006C7FCB" w:rsidRDefault="00870C25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>西咸新区</w:t>
            </w: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 xml:space="preserve"> </w:t>
            </w: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>杨凌示范区</w:t>
            </w: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 xml:space="preserve"> </w:t>
            </w:r>
          </w:p>
        </w:tc>
      </w:tr>
      <w:tr w:rsidR="006C7FCB">
        <w:trPr>
          <w:trHeight w:val="500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:rsidR="006C7FCB" w:rsidRDefault="00870C25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>27</w:t>
            </w:r>
          </w:p>
        </w:tc>
        <w:tc>
          <w:tcPr>
            <w:tcW w:w="2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:rsidR="006C7FCB" w:rsidRDefault="00870C25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>甘肃省</w:t>
            </w:r>
          </w:p>
        </w:tc>
        <w:tc>
          <w:tcPr>
            <w:tcW w:w="5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:rsidR="006C7FCB" w:rsidRDefault="00870C25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>金昌市</w:t>
            </w: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 xml:space="preserve"> </w:t>
            </w: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>酒泉市敦煌市</w:t>
            </w:r>
          </w:p>
        </w:tc>
      </w:tr>
      <w:tr w:rsidR="006C7FCB">
        <w:trPr>
          <w:trHeight w:val="500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:rsidR="006C7FCB" w:rsidRDefault="00870C25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>28</w:t>
            </w:r>
          </w:p>
        </w:tc>
        <w:tc>
          <w:tcPr>
            <w:tcW w:w="2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:rsidR="006C7FCB" w:rsidRDefault="00870C25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>青海省</w:t>
            </w:r>
          </w:p>
        </w:tc>
        <w:tc>
          <w:tcPr>
            <w:tcW w:w="5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:rsidR="006C7FCB" w:rsidRDefault="00870C25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>西宁市城东区</w:t>
            </w: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 xml:space="preserve"> </w:t>
            </w: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>西宁市城中区</w:t>
            </w:r>
          </w:p>
        </w:tc>
      </w:tr>
      <w:tr w:rsidR="006C7FCB">
        <w:trPr>
          <w:trHeight w:val="500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:rsidR="006C7FCB" w:rsidRDefault="00870C25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>29</w:t>
            </w:r>
          </w:p>
        </w:tc>
        <w:tc>
          <w:tcPr>
            <w:tcW w:w="2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:rsidR="006C7FCB" w:rsidRDefault="00870C25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>宁夏回族自治区</w:t>
            </w:r>
          </w:p>
        </w:tc>
        <w:tc>
          <w:tcPr>
            <w:tcW w:w="5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:rsidR="006C7FCB" w:rsidRDefault="00870C25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>银川市</w:t>
            </w: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 xml:space="preserve"> </w:t>
            </w: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>中卫市沙坡头区</w:t>
            </w:r>
          </w:p>
        </w:tc>
      </w:tr>
      <w:tr w:rsidR="006C7FCB">
        <w:trPr>
          <w:trHeight w:val="500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:rsidR="006C7FCB" w:rsidRDefault="00870C25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>30</w:t>
            </w:r>
          </w:p>
        </w:tc>
        <w:tc>
          <w:tcPr>
            <w:tcW w:w="2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:rsidR="006C7FCB" w:rsidRDefault="00870C25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>新疆维吾尔自治区</w:t>
            </w:r>
          </w:p>
        </w:tc>
        <w:tc>
          <w:tcPr>
            <w:tcW w:w="5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:rsidR="006C7FCB" w:rsidRDefault="00870C25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>乌鲁木齐高新区</w:t>
            </w: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 xml:space="preserve"> </w:t>
            </w: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>克拉玛依市</w:t>
            </w: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 xml:space="preserve"> </w:t>
            </w:r>
          </w:p>
        </w:tc>
      </w:tr>
      <w:tr w:rsidR="006C7FCB">
        <w:trPr>
          <w:trHeight w:val="500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:rsidR="006C7FCB" w:rsidRDefault="00870C25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>31</w:t>
            </w:r>
          </w:p>
        </w:tc>
        <w:tc>
          <w:tcPr>
            <w:tcW w:w="2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:rsidR="006C7FCB" w:rsidRDefault="00870C25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>新疆生产建设兵团</w:t>
            </w:r>
          </w:p>
        </w:tc>
        <w:tc>
          <w:tcPr>
            <w:tcW w:w="5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:rsidR="006C7FCB" w:rsidRDefault="00870C25">
            <w:pPr>
              <w:widowControl/>
              <w:spacing w:line="240" w:lineRule="exact"/>
              <w:jc w:val="center"/>
              <w:textAlignment w:val="center"/>
              <w:rPr>
                <w:rFonts w:ascii="仿宋" w:eastAsia="仿宋" w:hAnsi="仿宋" w:cs="仿宋"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>第一师</w:t>
            </w: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 xml:space="preserve">  </w:t>
            </w: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>第十二师</w:t>
            </w:r>
            <w:r>
              <w:rPr>
                <w:rFonts w:ascii="仿宋" w:eastAsia="仿宋" w:hAnsi="仿宋" w:cs="仿宋" w:hint="eastAsia"/>
                <w:bCs/>
                <w:color w:val="000000"/>
                <w:kern w:val="0"/>
                <w:sz w:val="28"/>
                <w:szCs w:val="28"/>
                <w:lang w:bidi="ar"/>
              </w:rPr>
              <w:t xml:space="preserve"> </w:t>
            </w:r>
          </w:p>
        </w:tc>
      </w:tr>
    </w:tbl>
    <w:p w:rsidR="006C7FCB" w:rsidRDefault="006C7FCB">
      <w:pPr>
        <w:wordWrap w:val="0"/>
        <w:spacing w:line="600" w:lineRule="exact"/>
        <w:rPr>
          <w:rFonts w:ascii="仿宋" w:eastAsia="仿宋" w:hAnsi="仿宋" w:cs="仿宋"/>
          <w:color w:val="000000" w:themeColor="text1"/>
          <w:sz w:val="32"/>
          <w:szCs w:val="32"/>
        </w:rPr>
      </w:pPr>
    </w:p>
    <w:p w:rsidR="006C7FCB" w:rsidRDefault="006C7FCB">
      <w:pPr>
        <w:pStyle w:val="a0"/>
      </w:pPr>
    </w:p>
    <w:sectPr w:rsidR="006C7FCB">
      <w:footerReference w:type="default" r:id="rId8"/>
      <w:pgSz w:w="11906" w:h="16838"/>
      <w:pgMar w:top="1440" w:right="1800" w:bottom="1440" w:left="1800" w:header="851" w:footer="992" w:gutter="0"/>
      <w:pgNumType w:fmt="numberInDash"/>
      <w:cols w:space="0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0C25" w:rsidRDefault="00870C25">
      <w:r>
        <w:separator/>
      </w:r>
    </w:p>
  </w:endnote>
  <w:endnote w:type="continuationSeparator" w:id="0">
    <w:p w:rsidR="00870C25" w:rsidRDefault="00870C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ˎ̥">
    <w:altName w:val="Times New Roman"/>
    <w:charset w:val="00"/>
    <w:family w:val="auto"/>
    <w:pitch w:val="default"/>
    <w:sig w:usb0="00000000" w:usb1="00000000" w:usb2="00000000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7FCB" w:rsidRDefault="00870C25">
    <w:pPr>
      <w:pStyle w:val="a8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sdt>
                          <w:sdtPr>
                            <w:id w:val="363672547"/>
                          </w:sdtPr>
                          <w:sdtEndPr/>
                          <w:sdtContent>
                            <w:p w:rsidR="006C7FCB" w:rsidRDefault="00870C25">
                              <w:pPr>
                                <w:pStyle w:val="a8"/>
                                <w:jc w:val="center"/>
                              </w:pPr>
                              <w:r>
                                <w:fldChar w:fldCharType="begin"/>
                              </w:r>
                              <w:r>
                                <w:instrText xml:space="preserve"> PAGE   \* MERGEFORMAT </w:instrText>
                              </w:r>
                              <w:r>
                                <w:fldChar w:fldCharType="separate"/>
                              </w:r>
                              <w:r w:rsidR="00863A2D" w:rsidRPr="00863A2D">
                                <w:rPr>
                                  <w:noProof/>
                                  <w:lang w:val="zh-CN"/>
                                </w:rPr>
                                <w:t>-</w:t>
                              </w:r>
                              <w:r w:rsidR="00863A2D">
                                <w:rPr>
                                  <w:noProof/>
                                </w:rPr>
                                <w:t xml:space="preserve"> 2 -</w:t>
                              </w:r>
                              <w:r>
                                <w:rPr>
                                  <w:lang w:val="zh-CN"/>
                                </w:rPr>
                                <w:fldChar w:fldCharType="end"/>
                              </w:r>
                            </w:p>
                          </w:sdtContent>
                        </w:sdt>
                        <w:p w:rsidR="006C7FCB" w:rsidRDefault="006C7FCB">
                          <w:pPr>
                            <w:pStyle w:val="a0"/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left:0;text-align:left;margin-left:0;margin-top:0;width:2in;height:2in;z-index:251658240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" filled="f" stroked="f" strokeweight=".5pt">
              <v:textbox style="mso-fit-shape-to-text:t" inset="0,0,0,0">
                <w:txbxContent>
                  <w:sdt>
                    <w:sdtPr>
                      <w:id w:val="363672547"/>
                    </w:sdtPr>
                    <w:sdtEndPr/>
                    <w:sdtContent>
                      <w:p w:rsidR="006C7FCB" w:rsidRDefault="00870C25">
                        <w:pPr>
                          <w:pStyle w:val="a8"/>
                          <w:jc w:val="center"/>
                        </w:pPr>
                        <w:r>
                          <w:fldChar w:fldCharType="begin"/>
                        </w:r>
                        <w:r>
                          <w:instrText xml:space="preserve"> PAGE   \* MERGEFORMAT </w:instrText>
                        </w:r>
                        <w:r>
                          <w:fldChar w:fldCharType="separate"/>
                        </w:r>
                        <w:r w:rsidR="00863A2D" w:rsidRPr="00863A2D">
                          <w:rPr>
                            <w:noProof/>
                            <w:lang w:val="zh-CN"/>
                          </w:rPr>
                          <w:t>-</w:t>
                        </w:r>
                        <w:r w:rsidR="00863A2D">
                          <w:rPr>
                            <w:noProof/>
                          </w:rPr>
                          <w:t xml:space="preserve"> 2 -</w:t>
                        </w:r>
                        <w:r>
                          <w:rPr>
                            <w:lang w:val="zh-CN"/>
                          </w:rPr>
                          <w:fldChar w:fldCharType="end"/>
                        </w:r>
                      </w:p>
                    </w:sdtContent>
                  </w:sdt>
                  <w:p w:rsidR="006C7FCB" w:rsidRDefault="006C7FCB">
                    <w:pPr>
                      <w:pStyle w:val="a0"/>
                    </w:pPr>
                  </w:p>
                </w:txbxContent>
              </v:textbox>
              <w10:wrap anchorx="margin"/>
            </v:shape>
          </w:pict>
        </mc:Fallback>
      </mc:AlternateContent>
    </w:r>
  </w:p>
  <w:p w:rsidR="006C7FCB" w:rsidRDefault="006C7FCB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0C25" w:rsidRDefault="00870C25">
      <w:r>
        <w:separator/>
      </w:r>
    </w:p>
  </w:footnote>
  <w:footnote w:type="continuationSeparator" w:id="0">
    <w:p w:rsidR="00870C25" w:rsidRDefault="00870C2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4F29"/>
    <w:rsid w:val="000151DB"/>
    <w:rsid w:val="0004602F"/>
    <w:rsid w:val="000D28FA"/>
    <w:rsid w:val="001448E5"/>
    <w:rsid w:val="00150C68"/>
    <w:rsid w:val="00254685"/>
    <w:rsid w:val="00280393"/>
    <w:rsid w:val="002B5994"/>
    <w:rsid w:val="002F2740"/>
    <w:rsid w:val="003676DD"/>
    <w:rsid w:val="00423E2D"/>
    <w:rsid w:val="00493DB4"/>
    <w:rsid w:val="004A5CAA"/>
    <w:rsid w:val="004B2433"/>
    <w:rsid w:val="004D5468"/>
    <w:rsid w:val="0059369E"/>
    <w:rsid w:val="005E1F1C"/>
    <w:rsid w:val="0060482C"/>
    <w:rsid w:val="006232E2"/>
    <w:rsid w:val="006C7FCB"/>
    <w:rsid w:val="006E5DD1"/>
    <w:rsid w:val="006F4FA1"/>
    <w:rsid w:val="007411D5"/>
    <w:rsid w:val="00807C84"/>
    <w:rsid w:val="008230C4"/>
    <w:rsid w:val="00851C21"/>
    <w:rsid w:val="00863A2D"/>
    <w:rsid w:val="00870C25"/>
    <w:rsid w:val="0088692B"/>
    <w:rsid w:val="0095526C"/>
    <w:rsid w:val="00965B5E"/>
    <w:rsid w:val="009C6F8A"/>
    <w:rsid w:val="009F2397"/>
    <w:rsid w:val="009F395A"/>
    <w:rsid w:val="00A3328C"/>
    <w:rsid w:val="00AA0D6D"/>
    <w:rsid w:val="00AF31C1"/>
    <w:rsid w:val="00B2414C"/>
    <w:rsid w:val="00B45282"/>
    <w:rsid w:val="00B53572"/>
    <w:rsid w:val="00B8343C"/>
    <w:rsid w:val="00BC5A07"/>
    <w:rsid w:val="00BF70C8"/>
    <w:rsid w:val="00C21D41"/>
    <w:rsid w:val="00C741CC"/>
    <w:rsid w:val="00C77E99"/>
    <w:rsid w:val="00D55C31"/>
    <w:rsid w:val="00DF1C8E"/>
    <w:rsid w:val="00E77B0F"/>
    <w:rsid w:val="00E86010"/>
    <w:rsid w:val="00E94773"/>
    <w:rsid w:val="00EB3DBB"/>
    <w:rsid w:val="00EF4944"/>
    <w:rsid w:val="00F24F29"/>
    <w:rsid w:val="00F32642"/>
    <w:rsid w:val="00F4149F"/>
    <w:rsid w:val="00F57C13"/>
    <w:rsid w:val="00FD1420"/>
    <w:rsid w:val="00FD4FCA"/>
    <w:rsid w:val="00FF6207"/>
    <w:rsid w:val="01215DA6"/>
    <w:rsid w:val="01645AEC"/>
    <w:rsid w:val="01B95E3A"/>
    <w:rsid w:val="026F3C8C"/>
    <w:rsid w:val="02E53CDB"/>
    <w:rsid w:val="02F035B9"/>
    <w:rsid w:val="03141787"/>
    <w:rsid w:val="031A3732"/>
    <w:rsid w:val="037C6C07"/>
    <w:rsid w:val="03805972"/>
    <w:rsid w:val="03D02457"/>
    <w:rsid w:val="048C3D91"/>
    <w:rsid w:val="04EB0AC4"/>
    <w:rsid w:val="050E426E"/>
    <w:rsid w:val="062E5456"/>
    <w:rsid w:val="06347D79"/>
    <w:rsid w:val="072639A0"/>
    <w:rsid w:val="07A72044"/>
    <w:rsid w:val="0808566E"/>
    <w:rsid w:val="08B43801"/>
    <w:rsid w:val="09706C25"/>
    <w:rsid w:val="0A52659D"/>
    <w:rsid w:val="0BDB0986"/>
    <w:rsid w:val="0C431AAB"/>
    <w:rsid w:val="0C9310D8"/>
    <w:rsid w:val="0CC1157B"/>
    <w:rsid w:val="0E2A46A0"/>
    <w:rsid w:val="0E902EBA"/>
    <w:rsid w:val="109547AF"/>
    <w:rsid w:val="11FA1FCC"/>
    <w:rsid w:val="12625CBE"/>
    <w:rsid w:val="12FC49E6"/>
    <w:rsid w:val="148E3585"/>
    <w:rsid w:val="14A51ADE"/>
    <w:rsid w:val="1520485F"/>
    <w:rsid w:val="15274A16"/>
    <w:rsid w:val="16CA19C5"/>
    <w:rsid w:val="16E44DEC"/>
    <w:rsid w:val="17270BD6"/>
    <w:rsid w:val="18055854"/>
    <w:rsid w:val="18087FB8"/>
    <w:rsid w:val="18A4540F"/>
    <w:rsid w:val="18E255CC"/>
    <w:rsid w:val="19714251"/>
    <w:rsid w:val="19A06D46"/>
    <w:rsid w:val="19CA5A5F"/>
    <w:rsid w:val="1A30318F"/>
    <w:rsid w:val="1B932A74"/>
    <w:rsid w:val="1BFB5BEB"/>
    <w:rsid w:val="1C105D34"/>
    <w:rsid w:val="1C852147"/>
    <w:rsid w:val="1C877D7A"/>
    <w:rsid w:val="1D2F70F1"/>
    <w:rsid w:val="1E141E53"/>
    <w:rsid w:val="1E6A71DD"/>
    <w:rsid w:val="1E727779"/>
    <w:rsid w:val="1F3869E5"/>
    <w:rsid w:val="1F3879FB"/>
    <w:rsid w:val="1FCF2C0B"/>
    <w:rsid w:val="20630260"/>
    <w:rsid w:val="20F22243"/>
    <w:rsid w:val="21776804"/>
    <w:rsid w:val="21A10CAA"/>
    <w:rsid w:val="237D038E"/>
    <w:rsid w:val="25081F74"/>
    <w:rsid w:val="25763412"/>
    <w:rsid w:val="25846902"/>
    <w:rsid w:val="25AB26BD"/>
    <w:rsid w:val="25EC54E7"/>
    <w:rsid w:val="26325879"/>
    <w:rsid w:val="26456D44"/>
    <w:rsid w:val="26737E03"/>
    <w:rsid w:val="2720791A"/>
    <w:rsid w:val="278274EF"/>
    <w:rsid w:val="283A101A"/>
    <w:rsid w:val="291320B9"/>
    <w:rsid w:val="29327D3A"/>
    <w:rsid w:val="296C6BE5"/>
    <w:rsid w:val="29F00A7D"/>
    <w:rsid w:val="2A0A3693"/>
    <w:rsid w:val="2A661EEF"/>
    <w:rsid w:val="2AB70A9A"/>
    <w:rsid w:val="2C203915"/>
    <w:rsid w:val="2D95649E"/>
    <w:rsid w:val="2E5D618D"/>
    <w:rsid w:val="2E8F4BEC"/>
    <w:rsid w:val="2F0D39AF"/>
    <w:rsid w:val="2F15447F"/>
    <w:rsid w:val="2F823EB5"/>
    <w:rsid w:val="31D24E37"/>
    <w:rsid w:val="31FF2268"/>
    <w:rsid w:val="326247A1"/>
    <w:rsid w:val="3300747B"/>
    <w:rsid w:val="331307F2"/>
    <w:rsid w:val="33937474"/>
    <w:rsid w:val="33C61F3F"/>
    <w:rsid w:val="34BA28A6"/>
    <w:rsid w:val="376061E6"/>
    <w:rsid w:val="376E3810"/>
    <w:rsid w:val="37D27610"/>
    <w:rsid w:val="37E02FF9"/>
    <w:rsid w:val="391C3583"/>
    <w:rsid w:val="3A0844E4"/>
    <w:rsid w:val="3A5E22E3"/>
    <w:rsid w:val="3AE278F7"/>
    <w:rsid w:val="3AEF543E"/>
    <w:rsid w:val="3B2441BB"/>
    <w:rsid w:val="3B922166"/>
    <w:rsid w:val="3CDD62DF"/>
    <w:rsid w:val="3CDF3322"/>
    <w:rsid w:val="3CE90007"/>
    <w:rsid w:val="3D35646F"/>
    <w:rsid w:val="3DCA4C9A"/>
    <w:rsid w:val="3DEA14DA"/>
    <w:rsid w:val="3ECF4F6A"/>
    <w:rsid w:val="3EF91735"/>
    <w:rsid w:val="3F3A525C"/>
    <w:rsid w:val="3F3E6DC9"/>
    <w:rsid w:val="3FF9755A"/>
    <w:rsid w:val="40365510"/>
    <w:rsid w:val="40406B2C"/>
    <w:rsid w:val="404D6D1D"/>
    <w:rsid w:val="40504EC8"/>
    <w:rsid w:val="41D34F65"/>
    <w:rsid w:val="41F751D1"/>
    <w:rsid w:val="421062CE"/>
    <w:rsid w:val="431A3C62"/>
    <w:rsid w:val="43F756D4"/>
    <w:rsid w:val="44B34DFA"/>
    <w:rsid w:val="44E01BF0"/>
    <w:rsid w:val="457D1B64"/>
    <w:rsid w:val="45927334"/>
    <w:rsid w:val="47B510E1"/>
    <w:rsid w:val="47F54581"/>
    <w:rsid w:val="483B22AF"/>
    <w:rsid w:val="486E3F42"/>
    <w:rsid w:val="49431B7D"/>
    <w:rsid w:val="497D7032"/>
    <w:rsid w:val="4A880184"/>
    <w:rsid w:val="4AB20BFE"/>
    <w:rsid w:val="4AC16591"/>
    <w:rsid w:val="4B336198"/>
    <w:rsid w:val="4B403B45"/>
    <w:rsid w:val="4B991FF5"/>
    <w:rsid w:val="4BD94F7C"/>
    <w:rsid w:val="4BFF6DC0"/>
    <w:rsid w:val="4C740F5C"/>
    <w:rsid w:val="4E7D6303"/>
    <w:rsid w:val="4F39164B"/>
    <w:rsid w:val="4F526B64"/>
    <w:rsid w:val="4F747A52"/>
    <w:rsid w:val="50304729"/>
    <w:rsid w:val="508A17AA"/>
    <w:rsid w:val="52380BD9"/>
    <w:rsid w:val="526D7BA7"/>
    <w:rsid w:val="53500DC8"/>
    <w:rsid w:val="547B1850"/>
    <w:rsid w:val="54AF6B6F"/>
    <w:rsid w:val="55C341F1"/>
    <w:rsid w:val="564C46AC"/>
    <w:rsid w:val="56DF58D7"/>
    <w:rsid w:val="57706BA6"/>
    <w:rsid w:val="5794637F"/>
    <w:rsid w:val="57D413F3"/>
    <w:rsid w:val="59E25218"/>
    <w:rsid w:val="5B881411"/>
    <w:rsid w:val="5C6A7BAB"/>
    <w:rsid w:val="5CE83909"/>
    <w:rsid w:val="5D56078E"/>
    <w:rsid w:val="5D71536B"/>
    <w:rsid w:val="5DA47B44"/>
    <w:rsid w:val="5ECD5CAE"/>
    <w:rsid w:val="5EFF008C"/>
    <w:rsid w:val="631E1F53"/>
    <w:rsid w:val="63EC0E6E"/>
    <w:rsid w:val="64331992"/>
    <w:rsid w:val="655120F2"/>
    <w:rsid w:val="65CD5EC9"/>
    <w:rsid w:val="66337249"/>
    <w:rsid w:val="666E0592"/>
    <w:rsid w:val="66DD398B"/>
    <w:rsid w:val="671E7087"/>
    <w:rsid w:val="67947FA9"/>
    <w:rsid w:val="679838D3"/>
    <w:rsid w:val="679B7319"/>
    <w:rsid w:val="684E3104"/>
    <w:rsid w:val="69743B74"/>
    <w:rsid w:val="69C936C0"/>
    <w:rsid w:val="6A523D16"/>
    <w:rsid w:val="6A58793B"/>
    <w:rsid w:val="6BEE4E15"/>
    <w:rsid w:val="6C862BDF"/>
    <w:rsid w:val="6D537A25"/>
    <w:rsid w:val="6D5404ED"/>
    <w:rsid w:val="6DFC0991"/>
    <w:rsid w:val="6E495353"/>
    <w:rsid w:val="6E6F5217"/>
    <w:rsid w:val="6EA541AE"/>
    <w:rsid w:val="6FCC4DDC"/>
    <w:rsid w:val="7023103F"/>
    <w:rsid w:val="705D4155"/>
    <w:rsid w:val="70640811"/>
    <w:rsid w:val="71A51619"/>
    <w:rsid w:val="71B37DAC"/>
    <w:rsid w:val="726B651A"/>
    <w:rsid w:val="726D26BF"/>
    <w:rsid w:val="7360709F"/>
    <w:rsid w:val="748A309B"/>
    <w:rsid w:val="74A635E1"/>
    <w:rsid w:val="74B05B10"/>
    <w:rsid w:val="74D3565A"/>
    <w:rsid w:val="754320C4"/>
    <w:rsid w:val="760F7E0A"/>
    <w:rsid w:val="764A76C9"/>
    <w:rsid w:val="76A51F11"/>
    <w:rsid w:val="774804A7"/>
    <w:rsid w:val="78631693"/>
    <w:rsid w:val="787F779A"/>
    <w:rsid w:val="78AF23B0"/>
    <w:rsid w:val="7A86443B"/>
    <w:rsid w:val="7BA86B9D"/>
    <w:rsid w:val="7CA8170E"/>
    <w:rsid w:val="7CA95B4C"/>
    <w:rsid w:val="7CEF068D"/>
    <w:rsid w:val="7D085D06"/>
    <w:rsid w:val="7DCD63E6"/>
    <w:rsid w:val="7E50452E"/>
    <w:rsid w:val="7E525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semiHidden="0" w:qFormat="1"/>
    <w:lsdException w:name="header" w:semiHidden="0" w:qFormat="1"/>
    <w:lsdException w:name="footer" w:semiHidden="0" w:qFormat="1"/>
    <w:lsdException w:name="caption" w:uiPriority="35" w:qFormat="1"/>
    <w:lsdException w:name="annotation reference" w:semiHidden="0" w:qFormat="1"/>
    <w:lsdException w:name="Title" w:semiHidden="0" w:uiPriority="0" w:unhideWhenUsed="0" w:qFormat="1"/>
    <w:lsdException w:name="Default Paragraph Font" w:semiHidden="0" w:uiPriority="1" w:qFormat="1"/>
    <w:lsdException w:name="Body Text" w:semiHidden="0" w:unhideWhenUsed="0" w:qFormat="1"/>
    <w:lsdException w:name="Body Text Indent" w:semiHidden="0" w:uiPriority="0" w:unhideWhenUsed="0" w:qFormat="1"/>
    <w:lsdException w:name="Subtitle" w:semiHidden="0" w:uiPriority="11" w:unhideWhenUsed="0" w:qFormat="1"/>
    <w:lsdException w:name="Hyperlink" w:semiHidden="0" w:qFormat="1"/>
    <w:lsdException w:name="FollowedHyperlink" w:semiHidden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semiHidden="0" w:qFormat="1"/>
    <w:lsdException w:name="Normal Table" w:qFormat="1"/>
    <w:lsdException w:name="annotation subject" w:semiHidden="0" w:qFormat="1"/>
    <w:lsdException w:name="Balloon Text" w:semiHidden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1">
    <w:name w:val="heading 1"/>
    <w:basedOn w:val="a"/>
    <w:next w:val="a"/>
    <w:link w:val="1Char"/>
    <w:uiPriority w:val="9"/>
    <w:qFormat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paragraph" w:styleId="5">
    <w:name w:val="heading 5"/>
    <w:basedOn w:val="a"/>
    <w:next w:val="a"/>
    <w:link w:val="5Char"/>
    <w:uiPriority w:val="9"/>
    <w:qFormat/>
    <w:pPr>
      <w:widowControl/>
      <w:spacing w:before="100" w:beforeAutospacing="1" w:after="100" w:afterAutospacing="1"/>
      <w:jc w:val="left"/>
      <w:outlineLvl w:val="4"/>
    </w:pPr>
    <w:rPr>
      <w:rFonts w:ascii="宋体" w:eastAsia="宋体" w:hAnsi="宋体" w:cs="宋体"/>
      <w:b/>
      <w:bCs/>
      <w:kern w:val="0"/>
      <w:sz w:val="20"/>
      <w:szCs w:val="20"/>
    </w:rPr>
  </w:style>
  <w:style w:type="paragraph" w:styleId="6">
    <w:name w:val="heading 6"/>
    <w:basedOn w:val="a"/>
    <w:next w:val="a"/>
    <w:link w:val="6Char"/>
    <w:uiPriority w:val="9"/>
    <w:qFormat/>
    <w:pPr>
      <w:widowControl/>
      <w:spacing w:before="100" w:beforeAutospacing="1" w:after="100" w:afterAutospacing="1"/>
      <w:jc w:val="left"/>
      <w:outlineLvl w:val="5"/>
    </w:pPr>
    <w:rPr>
      <w:rFonts w:ascii="宋体" w:eastAsia="宋体" w:hAnsi="宋体" w:cs="宋体"/>
      <w:b/>
      <w:bCs/>
      <w:kern w:val="0"/>
      <w:sz w:val="15"/>
      <w:szCs w:val="15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Title"/>
    <w:basedOn w:val="a"/>
    <w:next w:val="a4"/>
    <w:qFormat/>
    <w:pPr>
      <w:spacing w:line="0" w:lineRule="atLeast"/>
      <w:jc w:val="center"/>
    </w:pPr>
    <w:rPr>
      <w:rFonts w:ascii="Arial" w:eastAsia="黑体" w:hAnsi="Arial"/>
      <w:sz w:val="52"/>
    </w:rPr>
  </w:style>
  <w:style w:type="paragraph" w:styleId="a4">
    <w:name w:val="Body Text Indent"/>
    <w:basedOn w:val="a"/>
    <w:next w:val="a"/>
    <w:qFormat/>
    <w:pPr>
      <w:spacing w:after="120"/>
      <w:ind w:leftChars="200" w:left="420"/>
    </w:pPr>
  </w:style>
  <w:style w:type="paragraph" w:styleId="a5">
    <w:name w:val="annotation text"/>
    <w:basedOn w:val="a"/>
    <w:link w:val="Char"/>
    <w:uiPriority w:val="99"/>
    <w:unhideWhenUsed/>
    <w:qFormat/>
    <w:pPr>
      <w:jc w:val="left"/>
    </w:pPr>
  </w:style>
  <w:style w:type="paragraph" w:styleId="a6">
    <w:name w:val="Body Text"/>
    <w:basedOn w:val="a"/>
    <w:link w:val="Char0"/>
    <w:uiPriority w:val="99"/>
    <w:qFormat/>
    <w:pPr>
      <w:spacing w:after="120"/>
    </w:pPr>
    <w:rPr>
      <w:rFonts w:ascii="Calibri" w:eastAsia="宋体" w:hAnsi="Calibri" w:cs="Times New Roman"/>
      <w:kern w:val="0"/>
      <w:sz w:val="20"/>
      <w:szCs w:val="20"/>
    </w:rPr>
  </w:style>
  <w:style w:type="paragraph" w:styleId="a7">
    <w:name w:val="Balloon Text"/>
    <w:basedOn w:val="a"/>
    <w:link w:val="Char1"/>
    <w:uiPriority w:val="99"/>
    <w:unhideWhenUsed/>
    <w:qFormat/>
    <w:rPr>
      <w:sz w:val="18"/>
      <w:szCs w:val="18"/>
    </w:rPr>
  </w:style>
  <w:style w:type="paragraph" w:styleId="a8">
    <w:name w:val="footer"/>
    <w:basedOn w:val="a"/>
    <w:link w:val="Char2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Char3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a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b">
    <w:name w:val="annotation subject"/>
    <w:basedOn w:val="a5"/>
    <w:next w:val="a5"/>
    <w:link w:val="Char4"/>
    <w:uiPriority w:val="99"/>
    <w:unhideWhenUsed/>
    <w:qFormat/>
    <w:rPr>
      <w:b/>
      <w:bCs/>
    </w:rPr>
  </w:style>
  <w:style w:type="character" w:styleId="ac">
    <w:name w:val="Strong"/>
    <w:basedOn w:val="a1"/>
    <w:qFormat/>
    <w:rPr>
      <w:b/>
      <w:bCs/>
    </w:rPr>
  </w:style>
  <w:style w:type="character" w:styleId="ad">
    <w:name w:val="FollowedHyperlink"/>
    <w:basedOn w:val="a1"/>
    <w:uiPriority w:val="99"/>
    <w:unhideWhenUsed/>
    <w:qFormat/>
    <w:rPr>
      <w:color w:val="800080"/>
      <w:u w:val="none"/>
    </w:rPr>
  </w:style>
  <w:style w:type="character" w:styleId="ae">
    <w:name w:val="Emphasis"/>
    <w:basedOn w:val="a1"/>
    <w:uiPriority w:val="20"/>
    <w:qFormat/>
    <w:rPr>
      <w:i/>
      <w:iCs/>
    </w:rPr>
  </w:style>
  <w:style w:type="character" w:styleId="af">
    <w:name w:val="Hyperlink"/>
    <w:basedOn w:val="a1"/>
    <w:uiPriority w:val="99"/>
    <w:unhideWhenUsed/>
    <w:qFormat/>
    <w:rPr>
      <w:color w:val="0000FF"/>
      <w:u w:val="none"/>
    </w:rPr>
  </w:style>
  <w:style w:type="character" w:styleId="af0">
    <w:name w:val="annotation reference"/>
    <w:basedOn w:val="a1"/>
    <w:uiPriority w:val="99"/>
    <w:unhideWhenUsed/>
    <w:qFormat/>
    <w:rPr>
      <w:sz w:val="21"/>
      <w:szCs w:val="21"/>
    </w:rPr>
  </w:style>
  <w:style w:type="character" w:customStyle="1" w:styleId="1Char">
    <w:name w:val="标题 1 Char"/>
    <w:basedOn w:val="a1"/>
    <w:link w:val="1"/>
    <w:uiPriority w:val="9"/>
    <w:qFormat/>
    <w:rPr>
      <w:rFonts w:ascii="宋体" w:eastAsia="宋体" w:hAnsi="宋体" w:cs="宋体"/>
      <w:b/>
      <w:bCs/>
      <w:kern w:val="36"/>
      <w:sz w:val="48"/>
      <w:szCs w:val="48"/>
    </w:rPr>
  </w:style>
  <w:style w:type="character" w:customStyle="1" w:styleId="5Char">
    <w:name w:val="标题 5 Char"/>
    <w:basedOn w:val="a1"/>
    <w:link w:val="5"/>
    <w:uiPriority w:val="9"/>
    <w:qFormat/>
    <w:rPr>
      <w:rFonts w:ascii="宋体" w:eastAsia="宋体" w:hAnsi="宋体" w:cs="宋体"/>
      <w:b/>
      <w:bCs/>
      <w:kern w:val="0"/>
      <w:sz w:val="20"/>
      <w:szCs w:val="20"/>
    </w:rPr>
  </w:style>
  <w:style w:type="character" w:customStyle="1" w:styleId="6Char">
    <w:name w:val="标题 6 Char"/>
    <w:basedOn w:val="a1"/>
    <w:link w:val="6"/>
    <w:uiPriority w:val="9"/>
    <w:qFormat/>
    <w:rPr>
      <w:rFonts w:ascii="宋体" w:eastAsia="宋体" w:hAnsi="宋体" w:cs="宋体"/>
      <w:b/>
      <w:bCs/>
      <w:kern w:val="0"/>
      <w:sz w:val="15"/>
      <w:szCs w:val="15"/>
    </w:rPr>
  </w:style>
  <w:style w:type="paragraph" w:customStyle="1" w:styleId="clear">
    <w:name w:val="clear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xxgkmain">
    <w:name w:val="xxgk_main"/>
    <w:basedOn w:val="a"/>
    <w:qFormat/>
    <w:pPr>
      <w:widowControl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xxgklogo">
    <w:name w:val="xxgk_logo"/>
    <w:basedOn w:val="a"/>
    <w:qFormat/>
    <w:pPr>
      <w:widowControl/>
      <w:spacing w:before="600" w:after="720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xxgkjs">
    <w:name w:val="xxgk_js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xxgkjssou">
    <w:name w:val="xxgk_js_sou"/>
    <w:basedOn w:val="a"/>
    <w:qFormat/>
    <w:pPr>
      <w:widowControl/>
      <w:spacing w:before="510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xxgkjsrc">
    <w:name w:val="xxgk_js_rc"/>
    <w:basedOn w:val="a"/>
    <w:qFormat/>
    <w:pPr>
      <w:widowControl/>
      <w:spacing w:before="150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xxgkfoot">
    <w:name w:val="xxgk_foot"/>
    <w:basedOn w:val="a"/>
    <w:qFormat/>
    <w:pPr>
      <w:widowControl/>
      <w:shd w:val="clear" w:color="auto" w:fill="474E62"/>
      <w:spacing w:before="450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xxgkfootnr">
    <w:name w:val="xxgk_foot_nr"/>
    <w:basedOn w:val="a"/>
    <w:qFormat/>
    <w:pPr>
      <w:widowControl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xxgkfootnrs">
    <w:name w:val="xxgk_foot_nrs"/>
    <w:basedOn w:val="a"/>
    <w:qFormat/>
    <w:pPr>
      <w:widowControl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xxgkfootzj">
    <w:name w:val="xxgk_foot_zj"/>
    <w:basedOn w:val="a"/>
    <w:qFormat/>
    <w:pPr>
      <w:widowControl/>
      <w:spacing w:before="240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xxgkfootxia">
    <w:name w:val="xxgk_foot_xia"/>
    <w:basedOn w:val="a"/>
    <w:qFormat/>
    <w:pPr>
      <w:widowControl/>
      <w:spacing w:before="210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gongkaifontgray">
    <w:name w:val="gongkai_font_gray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xxgkcontentbl">
    <w:name w:val="xxgk_content_bl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xxgkcontentbw">
    <w:name w:val="xxgk_content_bw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xxgkcontentbh">
    <w:name w:val="xxgk_content_bh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xxgkcontenttw">
    <w:name w:val="xxgk_content_tw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xxgkcontentth">
    <w:name w:val="xxgk_content_th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xxgkcontentsjh">
    <w:name w:val="xxgk_content_sjh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xxgkcontenttb">
    <w:name w:val="xxgk_content_tb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xxgkcontentfwzhbottom">
    <w:name w:val="xxgk_content_fwzh_bottom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moewcode">
    <w:name w:val="moe_wcode"/>
    <w:basedOn w:val="a"/>
    <w:qFormat/>
    <w:pPr>
      <w:widowControl/>
      <w:spacing w:before="100" w:beforeAutospacing="1" w:after="100" w:afterAutospacing="1"/>
      <w:jc w:val="center"/>
    </w:pPr>
    <w:rPr>
      <w:rFonts w:ascii="微软雅黑" w:eastAsia="微软雅黑" w:hAnsi="微软雅黑" w:cs="宋体"/>
      <w:vanish/>
      <w:color w:val="4B4B4B"/>
      <w:kern w:val="0"/>
      <w:sz w:val="24"/>
      <w:szCs w:val="24"/>
    </w:rPr>
  </w:style>
  <w:style w:type="paragraph" w:customStyle="1" w:styleId="moresharelink">
    <w:name w:val="moresharelink"/>
    <w:basedOn w:val="a"/>
    <w:qFormat/>
    <w:pPr>
      <w:widowControl/>
      <w:spacing w:before="100" w:beforeAutospacing="1" w:after="100" w:afterAutospacing="1"/>
      <w:ind w:firstLine="420"/>
      <w:jc w:val="left"/>
    </w:pPr>
    <w:rPr>
      <w:rFonts w:ascii="ˎ̥" w:eastAsia="宋体" w:hAnsi="ˎ̥" w:cs="宋体"/>
      <w:kern w:val="0"/>
      <w:sz w:val="18"/>
      <w:szCs w:val="18"/>
    </w:rPr>
  </w:style>
  <w:style w:type="paragraph" w:customStyle="1" w:styleId="moresharelink24">
    <w:name w:val="moresharelink_24"/>
    <w:basedOn w:val="a"/>
    <w:qFormat/>
    <w:pPr>
      <w:widowControl/>
      <w:spacing w:before="100" w:beforeAutospacing="1" w:after="100" w:afterAutospacing="1"/>
      <w:ind w:firstLine="510"/>
      <w:jc w:val="left"/>
    </w:pPr>
    <w:rPr>
      <w:rFonts w:ascii="ˎ̥" w:eastAsia="宋体" w:hAnsi="ˎ̥" w:cs="宋体"/>
      <w:kern w:val="0"/>
      <w:szCs w:val="21"/>
    </w:rPr>
  </w:style>
  <w:style w:type="paragraph" w:customStyle="1" w:styleId="moresharelink32">
    <w:name w:val="moresharelink_32"/>
    <w:basedOn w:val="a"/>
    <w:qFormat/>
    <w:pPr>
      <w:widowControl/>
      <w:spacing w:before="100" w:beforeAutospacing="1" w:after="100" w:afterAutospacing="1"/>
      <w:ind w:firstLine="570"/>
      <w:jc w:val="left"/>
    </w:pPr>
    <w:rPr>
      <w:rFonts w:ascii="ˎ̥" w:eastAsia="宋体" w:hAnsi="ˎ̥" w:cs="宋体"/>
      <w:kern w:val="0"/>
      <w:szCs w:val="21"/>
    </w:rPr>
  </w:style>
  <w:style w:type="paragraph" w:customStyle="1" w:styleId="gwdslable">
    <w:name w:val="gwds_lable"/>
    <w:basedOn w:val="a"/>
    <w:qFormat/>
    <w:pPr>
      <w:widowControl/>
      <w:spacing w:before="100" w:beforeAutospacing="1" w:after="100" w:afterAutospacing="1"/>
      <w:jc w:val="left"/>
    </w:pPr>
    <w:rPr>
      <w:rFonts w:ascii="ˎ̥" w:eastAsia="宋体" w:hAnsi="ˎ̥" w:cs="宋体"/>
      <w:kern w:val="0"/>
      <w:sz w:val="24"/>
      <w:szCs w:val="24"/>
    </w:rPr>
  </w:style>
  <w:style w:type="paragraph" w:customStyle="1" w:styleId="gwdslogo">
    <w:name w:val="gwds_logo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gwdscommon">
    <w:name w:val="gwds_common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gwdscommon24">
    <w:name w:val="gwds_common_24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Cs w:val="21"/>
    </w:rPr>
  </w:style>
  <w:style w:type="paragraph" w:customStyle="1" w:styleId="gwdscommon32">
    <w:name w:val="gwds_common_32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gwdsmore">
    <w:name w:val="gwds_more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mainsharediv">
    <w:name w:val="mainsharediv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mainsharediv24">
    <w:name w:val="mainsharediv_24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gwdtitle">
    <w:name w:val="gwdtitle"/>
    <w:basedOn w:val="a"/>
    <w:qFormat/>
    <w:pPr>
      <w:widowControl/>
      <w:spacing w:before="100" w:beforeAutospacing="1" w:after="100" w:afterAutospacing="1"/>
      <w:ind w:firstLine="288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gwdsharearrow">
    <w:name w:val="gwdsharearrow"/>
    <w:basedOn w:val="a"/>
    <w:qFormat/>
    <w:pPr>
      <w:widowControl/>
      <w:spacing w:before="75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gwdsharedown">
    <w:name w:val="gwdsharedown"/>
    <w:basedOn w:val="a"/>
    <w:qFormat/>
    <w:pPr>
      <w:widowControl/>
      <w:spacing w:before="75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linknamespan">
    <w:name w:val="linknamespan"/>
    <w:basedOn w:val="a"/>
    <w:qFormat/>
    <w:pPr>
      <w:widowControl/>
      <w:spacing w:before="75"/>
      <w:ind w:right="60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gwdsbottommore">
    <w:name w:val="gwds_bottom_more"/>
    <w:basedOn w:val="a"/>
    <w:qFormat/>
    <w:pPr>
      <w:widowControl/>
      <w:ind w:left="90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gwdsbottomcenterbutton">
    <w:name w:val="gwds_bottom_centerbutton"/>
    <w:basedOn w:val="a"/>
    <w:qFormat/>
    <w:pPr>
      <w:widowControl/>
      <w:ind w:left="45" w:right="45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gwdsbottomleftbutton">
    <w:name w:val="gwds_bottom_leftbutton"/>
    <w:basedOn w:val="a"/>
    <w:qFormat/>
    <w:pPr>
      <w:widowControl/>
      <w:ind w:left="90" w:right="45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gwdsrightmore">
    <w:name w:val="gwds_right_more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gwdsrightbutton">
    <w:name w:val="gwds_right_button"/>
    <w:basedOn w:val="a"/>
    <w:qFormat/>
    <w:pPr>
      <w:widowControl/>
      <w:spacing w:after="30"/>
      <w:ind w:left="-15" w:right="-15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gwstitlemore">
    <w:name w:val="gws_title_more"/>
    <w:basedOn w:val="a"/>
    <w:qFormat/>
    <w:pPr>
      <w:widowControl/>
      <w:spacing w:before="75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gwstitlebutton">
    <w:name w:val="gws_title_button"/>
    <w:basedOn w:val="a"/>
    <w:qFormat/>
    <w:pPr>
      <w:widowControl/>
      <w:spacing w:before="100" w:beforeAutospacing="1" w:after="100" w:afterAutospacing="1"/>
      <w:ind w:firstLine="480"/>
      <w:jc w:val="left"/>
    </w:pPr>
    <w:rPr>
      <w:rFonts w:ascii="ˎ̥" w:eastAsia="宋体" w:hAnsi="ˎ̥" w:cs="宋体"/>
      <w:color w:val="565656"/>
      <w:kern w:val="0"/>
      <w:szCs w:val="21"/>
    </w:rPr>
  </w:style>
  <w:style w:type="paragraph" w:customStyle="1" w:styleId="relnews">
    <w:name w:val="relnews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relnews1">
    <w:name w:val="relnews1"/>
    <w:basedOn w:val="a"/>
    <w:qFormat/>
    <w:pPr>
      <w:widowControl/>
      <w:pBdr>
        <w:top w:val="dashed" w:sz="6" w:space="0" w:color="6B6B6B"/>
      </w:pBdr>
      <w:spacing w:before="150" w:after="100" w:afterAutospacing="1" w:line="450" w:lineRule="atLeast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Char1">
    <w:name w:val="批注框文本 Char"/>
    <w:basedOn w:val="a1"/>
    <w:link w:val="a7"/>
    <w:uiPriority w:val="99"/>
    <w:semiHidden/>
    <w:qFormat/>
    <w:rPr>
      <w:sz w:val="18"/>
      <w:szCs w:val="18"/>
    </w:rPr>
  </w:style>
  <w:style w:type="character" w:customStyle="1" w:styleId="Char3">
    <w:name w:val="页眉 Char"/>
    <w:basedOn w:val="a1"/>
    <w:link w:val="a9"/>
    <w:uiPriority w:val="99"/>
    <w:qFormat/>
    <w:rPr>
      <w:sz w:val="18"/>
      <w:szCs w:val="18"/>
    </w:rPr>
  </w:style>
  <w:style w:type="character" w:customStyle="1" w:styleId="Char2">
    <w:name w:val="页脚 Char"/>
    <w:basedOn w:val="a1"/>
    <w:link w:val="a8"/>
    <w:uiPriority w:val="99"/>
    <w:qFormat/>
    <w:rPr>
      <w:sz w:val="18"/>
      <w:szCs w:val="18"/>
    </w:rPr>
  </w:style>
  <w:style w:type="paragraph" w:customStyle="1" w:styleId="10">
    <w:name w:val="列出段落1"/>
    <w:basedOn w:val="a"/>
    <w:uiPriority w:val="34"/>
    <w:qFormat/>
    <w:pPr>
      <w:ind w:firstLineChars="200" w:firstLine="420"/>
    </w:pPr>
  </w:style>
  <w:style w:type="character" w:customStyle="1" w:styleId="Char0">
    <w:name w:val="正文文本 Char"/>
    <w:basedOn w:val="a1"/>
    <w:link w:val="a6"/>
    <w:uiPriority w:val="99"/>
    <w:qFormat/>
    <w:rPr>
      <w:rFonts w:ascii="Calibri" w:eastAsia="宋体" w:hAnsi="Calibri" w:cs="Times New Roman"/>
      <w:kern w:val="0"/>
      <w:sz w:val="20"/>
      <w:szCs w:val="20"/>
    </w:rPr>
  </w:style>
  <w:style w:type="character" w:customStyle="1" w:styleId="Char">
    <w:name w:val="批注文字 Char"/>
    <w:basedOn w:val="a1"/>
    <w:link w:val="a5"/>
    <w:uiPriority w:val="99"/>
    <w:semiHidden/>
    <w:qFormat/>
  </w:style>
  <w:style w:type="character" w:customStyle="1" w:styleId="Char4">
    <w:name w:val="批注主题 Char"/>
    <w:basedOn w:val="Char"/>
    <w:link w:val="ab"/>
    <w:uiPriority w:val="99"/>
    <w:semiHidden/>
    <w:qFormat/>
    <w:rPr>
      <w:b/>
      <w:bCs/>
    </w:rPr>
  </w:style>
  <w:style w:type="paragraph" w:customStyle="1" w:styleId="11">
    <w:name w:val="修订1"/>
    <w:hidden/>
    <w:uiPriority w:val="99"/>
    <w:unhideWhenUsed/>
    <w:qFormat/>
    <w:rPr>
      <w:rFonts w:asciiTheme="minorHAnsi" w:eastAsiaTheme="minorEastAsia" w:hAnsiTheme="minorHAnsi" w:cstheme="minorBidi"/>
      <w:kern w:val="2"/>
      <w:sz w:val="21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semiHidden="0" w:qFormat="1"/>
    <w:lsdException w:name="header" w:semiHidden="0" w:qFormat="1"/>
    <w:lsdException w:name="footer" w:semiHidden="0" w:qFormat="1"/>
    <w:lsdException w:name="caption" w:uiPriority="35" w:qFormat="1"/>
    <w:lsdException w:name="annotation reference" w:semiHidden="0" w:qFormat="1"/>
    <w:lsdException w:name="Title" w:semiHidden="0" w:uiPriority="0" w:unhideWhenUsed="0" w:qFormat="1"/>
    <w:lsdException w:name="Default Paragraph Font" w:semiHidden="0" w:uiPriority="1" w:qFormat="1"/>
    <w:lsdException w:name="Body Text" w:semiHidden="0" w:unhideWhenUsed="0" w:qFormat="1"/>
    <w:lsdException w:name="Body Text Indent" w:semiHidden="0" w:uiPriority="0" w:unhideWhenUsed="0" w:qFormat="1"/>
    <w:lsdException w:name="Subtitle" w:semiHidden="0" w:uiPriority="11" w:unhideWhenUsed="0" w:qFormat="1"/>
    <w:lsdException w:name="Hyperlink" w:semiHidden="0" w:qFormat="1"/>
    <w:lsdException w:name="FollowedHyperlink" w:semiHidden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semiHidden="0" w:qFormat="1"/>
    <w:lsdException w:name="Normal Table" w:qFormat="1"/>
    <w:lsdException w:name="annotation subject" w:semiHidden="0" w:qFormat="1"/>
    <w:lsdException w:name="Balloon Text" w:semiHidden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1">
    <w:name w:val="heading 1"/>
    <w:basedOn w:val="a"/>
    <w:next w:val="a"/>
    <w:link w:val="1Char"/>
    <w:uiPriority w:val="9"/>
    <w:qFormat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paragraph" w:styleId="5">
    <w:name w:val="heading 5"/>
    <w:basedOn w:val="a"/>
    <w:next w:val="a"/>
    <w:link w:val="5Char"/>
    <w:uiPriority w:val="9"/>
    <w:qFormat/>
    <w:pPr>
      <w:widowControl/>
      <w:spacing w:before="100" w:beforeAutospacing="1" w:after="100" w:afterAutospacing="1"/>
      <w:jc w:val="left"/>
      <w:outlineLvl w:val="4"/>
    </w:pPr>
    <w:rPr>
      <w:rFonts w:ascii="宋体" w:eastAsia="宋体" w:hAnsi="宋体" w:cs="宋体"/>
      <w:b/>
      <w:bCs/>
      <w:kern w:val="0"/>
      <w:sz w:val="20"/>
      <w:szCs w:val="20"/>
    </w:rPr>
  </w:style>
  <w:style w:type="paragraph" w:styleId="6">
    <w:name w:val="heading 6"/>
    <w:basedOn w:val="a"/>
    <w:next w:val="a"/>
    <w:link w:val="6Char"/>
    <w:uiPriority w:val="9"/>
    <w:qFormat/>
    <w:pPr>
      <w:widowControl/>
      <w:spacing w:before="100" w:beforeAutospacing="1" w:after="100" w:afterAutospacing="1"/>
      <w:jc w:val="left"/>
      <w:outlineLvl w:val="5"/>
    </w:pPr>
    <w:rPr>
      <w:rFonts w:ascii="宋体" w:eastAsia="宋体" w:hAnsi="宋体" w:cs="宋体"/>
      <w:b/>
      <w:bCs/>
      <w:kern w:val="0"/>
      <w:sz w:val="15"/>
      <w:szCs w:val="15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Title"/>
    <w:basedOn w:val="a"/>
    <w:next w:val="a4"/>
    <w:qFormat/>
    <w:pPr>
      <w:spacing w:line="0" w:lineRule="atLeast"/>
      <w:jc w:val="center"/>
    </w:pPr>
    <w:rPr>
      <w:rFonts w:ascii="Arial" w:eastAsia="黑体" w:hAnsi="Arial"/>
      <w:sz w:val="52"/>
    </w:rPr>
  </w:style>
  <w:style w:type="paragraph" w:styleId="a4">
    <w:name w:val="Body Text Indent"/>
    <w:basedOn w:val="a"/>
    <w:next w:val="a"/>
    <w:qFormat/>
    <w:pPr>
      <w:spacing w:after="120"/>
      <w:ind w:leftChars="200" w:left="420"/>
    </w:pPr>
  </w:style>
  <w:style w:type="paragraph" w:styleId="a5">
    <w:name w:val="annotation text"/>
    <w:basedOn w:val="a"/>
    <w:link w:val="Char"/>
    <w:uiPriority w:val="99"/>
    <w:unhideWhenUsed/>
    <w:qFormat/>
    <w:pPr>
      <w:jc w:val="left"/>
    </w:pPr>
  </w:style>
  <w:style w:type="paragraph" w:styleId="a6">
    <w:name w:val="Body Text"/>
    <w:basedOn w:val="a"/>
    <w:link w:val="Char0"/>
    <w:uiPriority w:val="99"/>
    <w:qFormat/>
    <w:pPr>
      <w:spacing w:after="120"/>
    </w:pPr>
    <w:rPr>
      <w:rFonts w:ascii="Calibri" w:eastAsia="宋体" w:hAnsi="Calibri" w:cs="Times New Roman"/>
      <w:kern w:val="0"/>
      <w:sz w:val="20"/>
      <w:szCs w:val="20"/>
    </w:rPr>
  </w:style>
  <w:style w:type="paragraph" w:styleId="a7">
    <w:name w:val="Balloon Text"/>
    <w:basedOn w:val="a"/>
    <w:link w:val="Char1"/>
    <w:uiPriority w:val="99"/>
    <w:unhideWhenUsed/>
    <w:qFormat/>
    <w:rPr>
      <w:sz w:val="18"/>
      <w:szCs w:val="18"/>
    </w:rPr>
  </w:style>
  <w:style w:type="paragraph" w:styleId="a8">
    <w:name w:val="footer"/>
    <w:basedOn w:val="a"/>
    <w:link w:val="Char2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Char3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a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b">
    <w:name w:val="annotation subject"/>
    <w:basedOn w:val="a5"/>
    <w:next w:val="a5"/>
    <w:link w:val="Char4"/>
    <w:uiPriority w:val="99"/>
    <w:unhideWhenUsed/>
    <w:qFormat/>
    <w:rPr>
      <w:b/>
      <w:bCs/>
    </w:rPr>
  </w:style>
  <w:style w:type="character" w:styleId="ac">
    <w:name w:val="Strong"/>
    <w:basedOn w:val="a1"/>
    <w:qFormat/>
    <w:rPr>
      <w:b/>
      <w:bCs/>
    </w:rPr>
  </w:style>
  <w:style w:type="character" w:styleId="ad">
    <w:name w:val="FollowedHyperlink"/>
    <w:basedOn w:val="a1"/>
    <w:uiPriority w:val="99"/>
    <w:unhideWhenUsed/>
    <w:qFormat/>
    <w:rPr>
      <w:color w:val="800080"/>
      <w:u w:val="none"/>
    </w:rPr>
  </w:style>
  <w:style w:type="character" w:styleId="ae">
    <w:name w:val="Emphasis"/>
    <w:basedOn w:val="a1"/>
    <w:uiPriority w:val="20"/>
    <w:qFormat/>
    <w:rPr>
      <w:i/>
      <w:iCs/>
    </w:rPr>
  </w:style>
  <w:style w:type="character" w:styleId="af">
    <w:name w:val="Hyperlink"/>
    <w:basedOn w:val="a1"/>
    <w:uiPriority w:val="99"/>
    <w:unhideWhenUsed/>
    <w:qFormat/>
    <w:rPr>
      <w:color w:val="0000FF"/>
      <w:u w:val="none"/>
    </w:rPr>
  </w:style>
  <w:style w:type="character" w:styleId="af0">
    <w:name w:val="annotation reference"/>
    <w:basedOn w:val="a1"/>
    <w:uiPriority w:val="99"/>
    <w:unhideWhenUsed/>
    <w:qFormat/>
    <w:rPr>
      <w:sz w:val="21"/>
      <w:szCs w:val="21"/>
    </w:rPr>
  </w:style>
  <w:style w:type="character" w:customStyle="1" w:styleId="1Char">
    <w:name w:val="标题 1 Char"/>
    <w:basedOn w:val="a1"/>
    <w:link w:val="1"/>
    <w:uiPriority w:val="9"/>
    <w:qFormat/>
    <w:rPr>
      <w:rFonts w:ascii="宋体" w:eastAsia="宋体" w:hAnsi="宋体" w:cs="宋体"/>
      <w:b/>
      <w:bCs/>
      <w:kern w:val="36"/>
      <w:sz w:val="48"/>
      <w:szCs w:val="48"/>
    </w:rPr>
  </w:style>
  <w:style w:type="character" w:customStyle="1" w:styleId="5Char">
    <w:name w:val="标题 5 Char"/>
    <w:basedOn w:val="a1"/>
    <w:link w:val="5"/>
    <w:uiPriority w:val="9"/>
    <w:qFormat/>
    <w:rPr>
      <w:rFonts w:ascii="宋体" w:eastAsia="宋体" w:hAnsi="宋体" w:cs="宋体"/>
      <w:b/>
      <w:bCs/>
      <w:kern w:val="0"/>
      <w:sz w:val="20"/>
      <w:szCs w:val="20"/>
    </w:rPr>
  </w:style>
  <w:style w:type="character" w:customStyle="1" w:styleId="6Char">
    <w:name w:val="标题 6 Char"/>
    <w:basedOn w:val="a1"/>
    <w:link w:val="6"/>
    <w:uiPriority w:val="9"/>
    <w:qFormat/>
    <w:rPr>
      <w:rFonts w:ascii="宋体" w:eastAsia="宋体" w:hAnsi="宋体" w:cs="宋体"/>
      <w:b/>
      <w:bCs/>
      <w:kern w:val="0"/>
      <w:sz w:val="15"/>
      <w:szCs w:val="15"/>
    </w:rPr>
  </w:style>
  <w:style w:type="paragraph" w:customStyle="1" w:styleId="clear">
    <w:name w:val="clear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xxgkmain">
    <w:name w:val="xxgk_main"/>
    <w:basedOn w:val="a"/>
    <w:qFormat/>
    <w:pPr>
      <w:widowControl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xxgklogo">
    <w:name w:val="xxgk_logo"/>
    <w:basedOn w:val="a"/>
    <w:qFormat/>
    <w:pPr>
      <w:widowControl/>
      <w:spacing w:before="600" w:after="720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xxgkjs">
    <w:name w:val="xxgk_js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xxgkjssou">
    <w:name w:val="xxgk_js_sou"/>
    <w:basedOn w:val="a"/>
    <w:qFormat/>
    <w:pPr>
      <w:widowControl/>
      <w:spacing w:before="510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xxgkjsrc">
    <w:name w:val="xxgk_js_rc"/>
    <w:basedOn w:val="a"/>
    <w:qFormat/>
    <w:pPr>
      <w:widowControl/>
      <w:spacing w:before="150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xxgkfoot">
    <w:name w:val="xxgk_foot"/>
    <w:basedOn w:val="a"/>
    <w:qFormat/>
    <w:pPr>
      <w:widowControl/>
      <w:shd w:val="clear" w:color="auto" w:fill="474E62"/>
      <w:spacing w:before="450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xxgkfootnr">
    <w:name w:val="xxgk_foot_nr"/>
    <w:basedOn w:val="a"/>
    <w:qFormat/>
    <w:pPr>
      <w:widowControl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xxgkfootnrs">
    <w:name w:val="xxgk_foot_nrs"/>
    <w:basedOn w:val="a"/>
    <w:qFormat/>
    <w:pPr>
      <w:widowControl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xxgkfootzj">
    <w:name w:val="xxgk_foot_zj"/>
    <w:basedOn w:val="a"/>
    <w:qFormat/>
    <w:pPr>
      <w:widowControl/>
      <w:spacing w:before="240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xxgkfootxia">
    <w:name w:val="xxgk_foot_xia"/>
    <w:basedOn w:val="a"/>
    <w:qFormat/>
    <w:pPr>
      <w:widowControl/>
      <w:spacing w:before="210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gongkaifontgray">
    <w:name w:val="gongkai_font_gray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xxgkcontentbl">
    <w:name w:val="xxgk_content_bl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xxgkcontentbw">
    <w:name w:val="xxgk_content_bw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xxgkcontentbh">
    <w:name w:val="xxgk_content_bh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xxgkcontenttw">
    <w:name w:val="xxgk_content_tw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xxgkcontentth">
    <w:name w:val="xxgk_content_th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xxgkcontentsjh">
    <w:name w:val="xxgk_content_sjh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xxgkcontenttb">
    <w:name w:val="xxgk_content_tb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xxgkcontentfwzhbottom">
    <w:name w:val="xxgk_content_fwzh_bottom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moewcode">
    <w:name w:val="moe_wcode"/>
    <w:basedOn w:val="a"/>
    <w:qFormat/>
    <w:pPr>
      <w:widowControl/>
      <w:spacing w:before="100" w:beforeAutospacing="1" w:after="100" w:afterAutospacing="1"/>
      <w:jc w:val="center"/>
    </w:pPr>
    <w:rPr>
      <w:rFonts w:ascii="微软雅黑" w:eastAsia="微软雅黑" w:hAnsi="微软雅黑" w:cs="宋体"/>
      <w:vanish/>
      <w:color w:val="4B4B4B"/>
      <w:kern w:val="0"/>
      <w:sz w:val="24"/>
      <w:szCs w:val="24"/>
    </w:rPr>
  </w:style>
  <w:style w:type="paragraph" w:customStyle="1" w:styleId="moresharelink">
    <w:name w:val="moresharelink"/>
    <w:basedOn w:val="a"/>
    <w:qFormat/>
    <w:pPr>
      <w:widowControl/>
      <w:spacing w:before="100" w:beforeAutospacing="1" w:after="100" w:afterAutospacing="1"/>
      <w:ind w:firstLine="420"/>
      <w:jc w:val="left"/>
    </w:pPr>
    <w:rPr>
      <w:rFonts w:ascii="ˎ̥" w:eastAsia="宋体" w:hAnsi="ˎ̥" w:cs="宋体"/>
      <w:kern w:val="0"/>
      <w:sz w:val="18"/>
      <w:szCs w:val="18"/>
    </w:rPr>
  </w:style>
  <w:style w:type="paragraph" w:customStyle="1" w:styleId="moresharelink24">
    <w:name w:val="moresharelink_24"/>
    <w:basedOn w:val="a"/>
    <w:qFormat/>
    <w:pPr>
      <w:widowControl/>
      <w:spacing w:before="100" w:beforeAutospacing="1" w:after="100" w:afterAutospacing="1"/>
      <w:ind w:firstLine="510"/>
      <w:jc w:val="left"/>
    </w:pPr>
    <w:rPr>
      <w:rFonts w:ascii="ˎ̥" w:eastAsia="宋体" w:hAnsi="ˎ̥" w:cs="宋体"/>
      <w:kern w:val="0"/>
      <w:szCs w:val="21"/>
    </w:rPr>
  </w:style>
  <w:style w:type="paragraph" w:customStyle="1" w:styleId="moresharelink32">
    <w:name w:val="moresharelink_32"/>
    <w:basedOn w:val="a"/>
    <w:qFormat/>
    <w:pPr>
      <w:widowControl/>
      <w:spacing w:before="100" w:beforeAutospacing="1" w:after="100" w:afterAutospacing="1"/>
      <w:ind w:firstLine="570"/>
      <w:jc w:val="left"/>
    </w:pPr>
    <w:rPr>
      <w:rFonts w:ascii="ˎ̥" w:eastAsia="宋体" w:hAnsi="ˎ̥" w:cs="宋体"/>
      <w:kern w:val="0"/>
      <w:szCs w:val="21"/>
    </w:rPr>
  </w:style>
  <w:style w:type="paragraph" w:customStyle="1" w:styleId="gwdslable">
    <w:name w:val="gwds_lable"/>
    <w:basedOn w:val="a"/>
    <w:qFormat/>
    <w:pPr>
      <w:widowControl/>
      <w:spacing w:before="100" w:beforeAutospacing="1" w:after="100" w:afterAutospacing="1"/>
      <w:jc w:val="left"/>
    </w:pPr>
    <w:rPr>
      <w:rFonts w:ascii="ˎ̥" w:eastAsia="宋体" w:hAnsi="ˎ̥" w:cs="宋体"/>
      <w:kern w:val="0"/>
      <w:sz w:val="24"/>
      <w:szCs w:val="24"/>
    </w:rPr>
  </w:style>
  <w:style w:type="paragraph" w:customStyle="1" w:styleId="gwdslogo">
    <w:name w:val="gwds_logo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gwdscommon">
    <w:name w:val="gwds_common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gwdscommon24">
    <w:name w:val="gwds_common_24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Cs w:val="21"/>
    </w:rPr>
  </w:style>
  <w:style w:type="paragraph" w:customStyle="1" w:styleId="gwdscommon32">
    <w:name w:val="gwds_common_32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gwdsmore">
    <w:name w:val="gwds_more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mainsharediv">
    <w:name w:val="mainsharediv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mainsharediv24">
    <w:name w:val="mainsharediv_24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gwdtitle">
    <w:name w:val="gwdtitle"/>
    <w:basedOn w:val="a"/>
    <w:qFormat/>
    <w:pPr>
      <w:widowControl/>
      <w:spacing w:before="100" w:beforeAutospacing="1" w:after="100" w:afterAutospacing="1"/>
      <w:ind w:firstLine="288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gwdsharearrow">
    <w:name w:val="gwdsharearrow"/>
    <w:basedOn w:val="a"/>
    <w:qFormat/>
    <w:pPr>
      <w:widowControl/>
      <w:spacing w:before="75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gwdsharedown">
    <w:name w:val="gwdsharedown"/>
    <w:basedOn w:val="a"/>
    <w:qFormat/>
    <w:pPr>
      <w:widowControl/>
      <w:spacing w:before="75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linknamespan">
    <w:name w:val="linknamespan"/>
    <w:basedOn w:val="a"/>
    <w:qFormat/>
    <w:pPr>
      <w:widowControl/>
      <w:spacing w:before="75"/>
      <w:ind w:right="60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gwdsbottommore">
    <w:name w:val="gwds_bottom_more"/>
    <w:basedOn w:val="a"/>
    <w:qFormat/>
    <w:pPr>
      <w:widowControl/>
      <w:ind w:left="90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gwdsbottomcenterbutton">
    <w:name w:val="gwds_bottom_centerbutton"/>
    <w:basedOn w:val="a"/>
    <w:qFormat/>
    <w:pPr>
      <w:widowControl/>
      <w:ind w:left="45" w:right="45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gwdsbottomleftbutton">
    <w:name w:val="gwds_bottom_leftbutton"/>
    <w:basedOn w:val="a"/>
    <w:qFormat/>
    <w:pPr>
      <w:widowControl/>
      <w:ind w:left="90" w:right="45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gwdsrightmore">
    <w:name w:val="gwds_right_more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gwdsrightbutton">
    <w:name w:val="gwds_right_button"/>
    <w:basedOn w:val="a"/>
    <w:qFormat/>
    <w:pPr>
      <w:widowControl/>
      <w:spacing w:after="30"/>
      <w:ind w:left="-15" w:right="-15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gwstitlemore">
    <w:name w:val="gws_title_more"/>
    <w:basedOn w:val="a"/>
    <w:qFormat/>
    <w:pPr>
      <w:widowControl/>
      <w:spacing w:before="75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gwstitlebutton">
    <w:name w:val="gws_title_button"/>
    <w:basedOn w:val="a"/>
    <w:qFormat/>
    <w:pPr>
      <w:widowControl/>
      <w:spacing w:before="100" w:beforeAutospacing="1" w:after="100" w:afterAutospacing="1"/>
      <w:ind w:firstLine="480"/>
      <w:jc w:val="left"/>
    </w:pPr>
    <w:rPr>
      <w:rFonts w:ascii="ˎ̥" w:eastAsia="宋体" w:hAnsi="ˎ̥" w:cs="宋体"/>
      <w:color w:val="565656"/>
      <w:kern w:val="0"/>
      <w:szCs w:val="21"/>
    </w:rPr>
  </w:style>
  <w:style w:type="paragraph" w:customStyle="1" w:styleId="relnews">
    <w:name w:val="relnews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relnews1">
    <w:name w:val="relnews1"/>
    <w:basedOn w:val="a"/>
    <w:qFormat/>
    <w:pPr>
      <w:widowControl/>
      <w:pBdr>
        <w:top w:val="dashed" w:sz="6" w:space="0" w:color="6B6B6B"/>
      </w:pBdr>
      <w:spacing w:before="150" w:after="100" w:afterAutospacing="1" w:line="450" w:lineRule="atLeast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Char1">
    <w:name w:val="批注框文本 Char"/>
    <w:basedOn w:val="a1"/>
    <w:link w:val="a7"/>
    <w:uiPriority w:val="99"/>
    <w:semiHidden/>
    <w:qFormat/>
    <w:rPr>
      <w:sz w:val="18"/>
      <w:szCs w:val="18"/>
    </w:rPr>
  </w:style>
  <w:style w:type="character" w:customStyle="1" w:styleId="Char3">
    <w:name w:val="页眉 Char"/>
    <w:basedOn w:val="a1"/>
    <w:link w:val="a9"/>
    <w:uiPriority w:val="99"/>
    <w:qFormat/>
    <w:rPr>
      <w:sz w:val="18"/>
      <w:szCs w:val="18"/>
    </w:rPr>
  </w:style>
  <w:style w:type="character" w:customStyle="1" w:styleId="Char2">
    <w:name w:val="页脚 Char"/>
    <w:basedOn w:val="a1"/>
    <w:link w:val="a8"/>
    <w:uiPriority w:val="99"/>
    <w:qFormat/>
    <w:rPr>
      <w:sz w:val="18"/>
      <w:szCs w:val="18"/>
    </w:rPr>
  </w:style>
  <w:style w:type="paragraph" w:customStyle="1" w:styleId="10">
    <w:name w:val="列出段落1"/>
    <w:basedOn w:val="a"/>
    <w:uiPriority w:val="34"/>
    <w:qFormat/>
    <w:pPr>
      <w:ind w:firstLineChars="200" w:firstLine="420"/>
    </w:pPr>
  </w:style>
  <w:style w:type="character" w:customStyle="1" w:styleId="Char0">
    <w:name w:val="正文文本 Char"/>
    <w:basedOn w:val="a1"/>
    <w:link w:val="a6"/>
    <w:uiPriority w:val="99"/>
    <w:qFormat/>
    <w:rPr>
      <w:rFonts w:ascii="Calibri" w:eastAsia="宋体" w:hAnsi="Calibri" w:cs="Times New Roman"/>
      <w:kern w:val="0"/>
      <w:sz w:val="20"/>
      <w:szCs w:val="20"/>
    </w:rPr>
  </w:style>
  <w:style w:type="character" w:customStyle="1" w:styleId="Char">
    <w:name w:val="批注文字 Char"/>
    <w:basedOn w:val="a1"/>
    <w:link w:val="a5"/>
    <w:uiPriority w:val="99"/>
    <w:semiHidden/>
    <w:qFormat/>
  </w:style>
  <w:style w:type="character" w:customStyle="1" w:styleId="Char4">
    <w:name w:val="批注主题 Char"/>
    <w:basedOn w:val="Char"/>
    <w:link w:val="ab"/>
    <w:uiPriority w:val="99"/>
    <w:semiHidden/>
    <w:qFormat/>
    <w:rPr>
      <w:b/>
      <w:bCs/>
    </w:rPr>
  </w:style>
  <w:style w:type="paragraph" w:customStyle="1" w:styleId="11">
    <w:name w:val="修订1"/>
    <w:hidden/>
    <w:uiPriority w:val="99"/>
    <w:unhideWhenUsed/>
    <w:qFormat/>
    <w:rPr>
      <w:rFonts w:asciiTheme="minorHAnsi" w:eastAsiaTheme="minorEastAsia" w:hAnsiTheme="minorHAnsi" w:cstheme="minorBidi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2</Pages>
  <Words>127</Words>
  <Characters>730</Characters>
  <Application>Microsoft Office Word</Application>
  <DocSecurity>0</DocSecurity>
  <Lines>6</Lines>
  <Paragraphs>1</Paragraphs>
  <ScaleCrop>false</ScaleCrop>
  <Company>Lenovo</Company>
  <LinksUpToDate>false</LinksUpToDate>
  <CharactersWithSpaces>856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 User</dc:creator>
  <cp:lastModifiedBy>dell</cp:lastModifiedBy>
  <cp:revision>4</cp:revision>
  <cp:lastPrinted>2020-08-06T07:13:00Z</cp:lastPrinted>
  <dcterms:created xsi:type="dcterms:W3CDTF">2020-07-27T10:20:00Z</dcterms:created>
  <dcterms:modified xsi:type="dcterms:W3CDTF">2020-08-14T07:04:00Z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2052-11.1.0.9828</vt:lpwstr>
  </property>
</Properties>
</file>